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13F" w:rsidRPr="00B04E1D" w:rsidRDefault="0002513F">
      <w:pPr>
        <w:rPr>
          <w:sz w:val="8"/>
          <w:szCs w:val="8"/>
        </w:rPr>
      </w:pPr>
    </w:p>
    <w:p w:rsidR="004C43D5" w:rsidRDefault="004C43D5" w:rsidP="004C43D5">
      <w:pPr>
        <w:jc w:val="center"/>
      </w:pPr>
      <w:r>
        <w:rPr>
          <w:rFonts w:asciiTheme="majorHAnsi" w:eastAsiaTheme="majorEastAsia" w:hAnsiTheme="majorHAnsi" w:cstheme="majorBidi"/>
          <w:noProof/>
          <w:sz w:val="36"/>
          <w:szCs w:val="36"/>
        </w:rPr>
        <w:drawing>
          <wp:inline distT="0" distB="0" distL="0" distR="0" wp14:anchorId="5EC39B7D" wp14:editId="1130E993">
            <wp:extent cx="1424763" cy="2582973"/>
            <wp:effectExtent l="0" t="0" r="4445" b="8255"/>
            <wp:docPr id="15" name="Grafik 4" descr="ScreenShot 896 WRG2_170123.pdf - Adobe Acrobat Reader 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896 WRG2_170123.pdf - Adobe Acrobat Reader 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535" cy="261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076" w:rsidRDefault="00AF6076" w:rsidP="00AF6076">
      <w:pPr>
        <w:jc w:val="center"/>
        <w:rPr>
          <w:color w:val="214B79"/>
          <w:sz w:val="18"/>
          <w:szCs w:val="18"/>
        </w:rPr>
      </w:pPr>
      <w:r>
        <w:rPr>
          <w:color w:val="214B79"/>
          <w:sz w:val="18"/>
          <w:szCs w:val="18"/>
        </w:rPr>
        <w:t>Abbildung 1 / MultiHeatRecovery MHR beispielgebend</w:t>
      </w:r>
    </w:p>
    <w:p w:rsidR="00EF3B8E" w:rsidRPr="00AF6076" w:rsidRDefault="00EF3B8E">
      <w:pPr>
        <w:rPr>
          <w:sz w:val="16"/>
          <w:szCs w:val="16"/>
        </w:rPr>
      </w:pPr>
    </w:p>
    <w:p w:rsidR="00B92F6F" w:rsidRPr="00B92F6F" w:rsidRDefault="00B92F6F" w:rsidP="004C43D5">
      <w:pPr>
        <w:spacing w:line="240" w:lineRule="auto"/>
        <w:jc w:val="both"/>
      </w:pPr>
      <w:r w:rsidRPr="00B92F6F">
        <w:t>MultiH</w:t>
      </w:r>
      <w:r w:rsidR="00A306FA">
        <w:t>eatRecovery</w:t>
      </w:r>
      <w:r w:rsidRPr="00B92F6F">
        <w:t xml:space="preserve"> </w:t>
      </w:r>
      <w:r w:rsidR="00856B52">
        <w:t>–</w:t>
      </w:r>
      <w:r w:rsidRPr="00B92F6F">
        <w:t xml:space="preserve"> MH</w:t>
      </w:r>
      <w:r w:rsidR="00A306FA">
        <w:t>R</w:t>
      </w:r>
      <w:r w:rsidR="00856B52">
        <w:t xml:space="preserve"> dient zur Wärmerückgewinnung (WRG) </w:t>
      </w:r>
      <w:r w:rsidR="001F7DEA">
        <w:t>mit</w:t>
      </w:r>
      <w:r w:rsidR="00856B52">
        <w:t xml:space="preserve"> Nutzung der Abwärme im Kühlbetrieb.</w:t>
      </w:r>
    </w:p>
    <w:p w:rsidR="0002513F" w:rsidRPr="00B92F6F" w:rsidRDefault="0002513F" w:rsidP="00B92F6F">
      <w:pPr>
        <w:jc w:val="both"/>
        <w:rPr>
          <w:sz w:val="14"/>
          <w:szCs w:val="14"/>
        </w:rPr>
      </w:pPr>
    </w:p>
    <w:p w:rsidR="00856B52" w:rsidRDefault="00856B52" w:rsidP="004C43D5">
      <w:pPr>
        <w:spacing w:line="240" w:lineRule="auto"/>
        <w:jc w:val="both"/>
      </w:pPr>
      <w:r w:rsidRPr="00B92F6F">
        <w:t>Das MultiH</w:t>
      </w:r>
      <w:r>
        <w:t>eatRecovery</w:t>
      </w:r>
      <w:r w:rsidRPr="00B92F6F">
        <w:t xml:space="preserve"> ist für die Innenaufstellung</w:t>
      </w:r>
      <w:r>
        <w:t xml:space="preserve"> und als</w:t>
      </w:r>
      <w:r w:rsidRPr="00B92F6F">
        <w:t xml:space="preserve"> Ergänzung des MultiChiller-</w:t>
      </w:r>
      <w:r>
        <w:t>Kit</w:t>
      </w:r>
      <w:r w:rsidRPr="00B92F6F">
        <w:t xml:space="preserve"> konzipiert.</w:t>
      </w:r>
      <w:r>
        <w:t xml:space="preserve"> </w:t>
      </w:r>
      <w:r w:rsidR="00A306FA">
        <w:t xml:space="preserve">Um ein problemloses </w:t>
      </w:r>
      <w:r w:rsidR="00B04E1D">
        <w:t>A</w:t>
      </w:r>
      <w:r w:rsidR="00A306FA">
        <w:t>nflanschen an d</w:t>
      </w:r>
      <w:r w:rsidR="0002513F">
        <w:t>ie Solebaugruppe</w:t>
      </w:r>
      <w:r w:rsidR="00A306FA">
        <w:t xml:space="preserve"> </w:t>
      </w:r>
      <w:r w:rsidR="00BA3E3B">
        <w:t xml:space="preserve">(MultiHydro MH) </w:t>
      </w:r>
      <w:r w:rsidR="00A306FA">
        <w:t>zu gewährleisten, ist d</w:t>
      </w:r>
      <w:r w:rsidR="00B04E1D">
        <w:t>as</w:t>
      </w:r>
      <w:r w:rsidR="00A306FA">
        <w:t xml:space="preserve"> </w:t>
      </w:r>
      <w:r w:rsidR="001F7DEA">
        <w:t>MHR</w:t>
      </w:r>
      <w:r w:rsidR="00A306FA">
        <w:t xml:space="preserve"> mit ve</w:t>
      </w:r>
      <w:r w:rsidR="00B92F6F" w:rsidRPr="00B92F6F">
        <w:t xml:space="preserve">rschiedenen Rohrdimensionen </w:t>
      </w:r>
      <w:r w:rsidR="00A306FA">
        <w:t>erhältlich</w:t>
      </w:r>
      <w:r w:rsidR="00B92F6F" w:rsidRPr="00B92F6F">
        <w:t>. Die Auswahl reicht von DN80 über DN100 bis hin zu DN125</w:t>
      </w:r>
      <w:r>
        <w:t xml:space="preserve">. </w:t>
      </w:r>
      <w:r w:rsidR="00AD0155">
        <w:t>Bei den Anschlüssen des Plattenwärmetauschers</w:t>
      </w:r>
      <w:r w:rsidR="001F7DEA">
        <w:t>,</w:t>
      </w:r>
      <w:r w:rsidR="00AD0155">
        <w:t xml:space="preserve"> Ein- und Austritt der Sole, handelt es sich </w:t>
      </w:r>
      <w:r w:rsidR="00AD0155" w:rsidRPr="00A5440C">
        <w:t xml:space="preserve">um </w:t>
      </w:r>
      <w:r w:rsidR="00A5440C" w:rsidRPr="00A5440C">
        <w:t>Löt- oder Schweißstutzen</w:t>
      </w:r>
      <w:r w:rsidR="00AD0155">
        <w:t>.</w:t>
      </w:r>
    </w:p>
    <w:p w:rsidR="00856B52" w:rsidRDefault="001F7DEA" w:rsidP="004C43D5">
      <w:pPr>
        <w:spacing w:line="240" w:lineRule="auto"/>
        <w:jc w:val="both"/>
      </w:pPr>
      <w:r>
        <w:t xml:space="preserve">Die gewünschte Wärmerückgewinnungsleistung kann gemäß Kundenanforderung ausgelegt werden. </w:t>
      </w:r>
      <w:r w:rsidR="00AD0155">
        <w:t>Für eine präzise Temperaturverteilung ist ein 3-Wege-Mischventil verbaut.</w:t>
      </w:r>
    </w:p>
    <w:p w:rsidR="00A306FA" w:rsidRPr="004C43D5" w:rsidRDefault="00A306FA" w:rsidP="00B92F6F">
      <w:pPr>
        <w:jc w:val="both"/>
        <w:rPr>
          <w:sz w:val="10"/>
          <w:szCs w:val="10"/>
        </w:rPr>
      </w:pPr>
    </w:p>
    <w:p w:rsidR="00B92F6F" w:rsidRDefault="00856B52" w:rsidP="004C43D5">
      <w:pPr>
        <w:spacing w:line="240" w:lineRule="auto"/>
        <w:jc w:val="both"/>
      </w:pPr>
      <w:r>
        <w:t xml:space="preserve">Das </w:t>
      </w:r>
      <w:r w:rsidR="001F7DEA">
        <w:t>MHR</w:t>
      </w:r>
      <w:r>
        <w:t xml:space="preserve"> ist</w:t>
      </w:r>
      <w:r w:rsidRPr="00B92F6F">
        <w:t xml:space="preserve"> auf einem lackierten Stahlrahmen montiert</w:t>
      </w:r>
      <w:r>
        <w:t>.</w:t>
      </w:r>
      <w:r w:rsidRPr="00B92F6F">
        <w:t xml:space="preserve"> </w:t>
      </w:r>
      <w:r w:rsidR="00B92F6F" w:rsidRPr="00B92F6F">
        <w:t>Die Rohrleitungen aus Edelstahl sind in entsprechenden Halterungen</w:t>
      </w:r>
      <w:r w:rsidR="00B92F6F">
        <w:t xml:space="preserve"> </w:t>
      </w:r>
      <w:r w:rsidR="00B92F6F" w:rsidRPr="00B92F6F">
        <w:t>verlegt</w:t>
      </w:r>
      <w:r w:rsidR="001F7DEA">
        <w:t>.</w:t>
      </w:r>
      <w:r w:rsidR="00B92F6F" w:rsidRPr="00B92F6F">
        <w:t xml:space="preserve"> </w:t>
      </w:r>
      <w:r w:rsidR="00B04E1D">
        <w:t>Das Modul</w:t>
      </w:r>
      <w:r w:rsidR="001F7DEA">
        <w:t xml:space="preserve"> steht auf einem stabilen Grundrahmen und kann durch verstellbare Füße in der Höhe angepasst werden. </w:t>
      </w:r>
      <w:r w:rsidR="00B04E1D">
        <w:t>Das</w:t>
      </w:r>
      <w:r w:rsidR="001F7DEA">
        <w:t xml:space="preserve"> MHR ist </w:t>
      </w:r>
      <w:r w:rsidR="001F7DEA" w:rsidRPr="00E17DE7">
        <w:t xml:space="preserve">mit </w:t>
      </w:r>
      <w:r w:rsidR="001F7DEA">
        <w:t>Mineralwolle</w:t>
      </w:r>
      <w:r w:rsidR="001F7DEA" w:rsidRPr="00E17DE7">
        <w:t xml:space="preserve"> </w:t>
      </w:r>
      <w:r w:rsidR="00B04E1D">
        <w:t>isoliert</w:t>
      </w:r>
      <w:r w:rsidR="00B92F6F" w:rsidRPr="00B92F6F">
        <w:t xml:space="preserve">. </w:t>
      </w:r>
    </w:p>
    <w:p w:rsidR="00B0410F" w:rsidRPr="004C43D5" w:rsidRDefault="00B0410F" w:rsidP="00B92F6F">
      <w:pPr>
        <w:jc w:val="both"/>
        <w:rPr>
          <w:sz w:val="10"/>
          <w:szCs w:val="10"/>
        </w:rPr>
      </w:pPr>
    </w:p>
    <w:p w:rsidR="0089759C" w:rsidRDefault="0089759C" w:rsidP="004C43D5">
      <w:pPr>
        <w:spacing w:line="240" w:lineRule="auto"/>
        <w:jc w:val="both"/>
      </w:pPr>
      <w:r>
        <w:t>Das MHR ist als Ergänzung für das MultiHydro-Modul konzipiert. Ebenso kann es zusammen mit dem MultiHydro und dem MultiHydroSwitch eingesetzt werden.</w:t>
      </w:r>
    </w:p>
    <w:p w:rsidR="0089759C" w:rsidRPr="004C43D5" w:rsidRDefault="0089759C" w:rsidP="00B92F6F">
      <w:pPr>
        <w:jc w:val="both"/>
        <w:rPr>
          <w:sz w:val="10"/>
          <w:szCs w:val="10"/>
        </w:rPr>
      </w:pPr>
    </w:p>
    <w:p w:rsidR="00B92F6F" w:rsidRPr="00B92F6F" w:rsidRDefault="00B92F6F" w:rsidP="004C43D5">
      <w:pPr>
        <w:spacing w:line="240" w:lineRule="auto"/>
        <w:jc w:val="both"/>
      </w:pPr>
      <w:r w:rsidRPr="00B92F6F">
        <w:t>Die Schnittstelle</w:t>
      </w:r>
      <w:r w:rsidR="0002513F">
        <w:t>n</w:t>
      </w:r>
      <w:r w:rsidRPr="00B92F6F">
        <w:t xml:space="preserve"> </w:t>
      </w:r>
      <w:r w:rsidR="0002513F">
        <w:t>vom</w:t>
      </w:r>
      <w:r w:rsidRPr="00B92F6F">
        <w:t xml:space="preserve"> </w:t>
      </w:r>
      <w:r w:rsidR="0002513F">
        <w:t>Verteiler</w:t>
      </w:r>
      <w:r w:rsidRPr="00B92F6F">
        <w:t xml:space="preserve"> (Multi</w:t>
      </w:r>
      <w:r w:rsidR="0002513F">
        <w:t>Hydro</w:t>
      </w:r>
      <w:r w:rsidRPr="00B92F6F">
        <w:t xml:space="preserve">) </w:t>
      </w:r>
      <w:r w:rsidR="0002513F">
        <w:t xml:space="preserve">und zur Verbraucher- /Rückkühlseite, </w:t>
      </w:r>
      <w:r w:rsidRPr="00B92F6F">
        <w:t xml:space="preserve">ist </w:t>
      </w:r>
      <w:r w:rsidR="00892638">
        <w:t>über</w:t>
      </w:r>
      <w:r w:rsidRPr="00B92F6F">
        <w:t xml:space="preserve"> </w:t>
      </w:r>
      <w:r w:rsidR="0002513F">
        <w:t>Alu-Losflansch PN10/16 DN80, DN100 oder DN125</w:t>
      </w:r>
      <w:r w:rsidRPr="00B92F6F">
        <w:t xml:space="preserve"> </w:t>
      </w:r>
      <w:r w:rsidR="0002513F" w:rsidRPr="00B92F6F">
        <w:t>(entsprechend Ausführung</w:t>
      </w:r>
      <w:r w:rsidR="00414696">
        <w:t>)</w:t>
      </w:r>
      <w:r w:rsidR="00892638">
        <w:t xml:space="preserve"> zu verbinden</w:t>
      </w:r>
      <w:r w:rsidRPr="00B92F6F">
        <w:t>.</w:t>
      </w:r>
    </w:p>
    <w:p w:rsidR="0002513F" w:rsidRPr="00B92F6F" w:rsidRDefault="0002513F" w:rsidP="00B92F6F">
      <w:pPr>
        <w:jc w:val="both"/>
        <w:rPr>
          <w:sz w:val="14"/>
          <w:szCs w:val="14"/>
        </w:rPr>
      </w:pPr>
    </w:p>
    <w:p w:rsidR="00934DB2" w:rsidRDefault="00934DB2" w:rsidP="004C43D5">
      <w:pPr>
        <w:spacing w:line="240" w:lineRule="auto"/>
        <w:jc w:val="both"/>
      </w:pPr>
      <w:r>
        <w:t xml:space="preserve">Das Mischventil kann mit einer bauseitigen oder einer optionalen Futron Regelung ausgestattet werden. </w:t>
      </w:r>
    </w:p>
    <w:p w:rsidR="00934DB2" w:rsidRPr="00892638" w:rsidRDefault="00934DB2" w:rsidP="004C43D5">
      <w:pPr>
        <w:spacing w:line="240" w:lineRule="auto"/>
        <w:jc w:val="both"/>
        <w:rPr>
          <w:i/>
          <w:iCs/>
        </w:rPr>
      </w:pPr>
      <w:r w:rsidRPr="00892638">
        <w:rPr>
          <w:i/>
          <w:iCs/>
        </w:rPr>
        <w:t>Wichtiger Hinweis: Ohne eine Steuerung kann der MultiHeatRecovery nicht betrieben werden.</w:t>
      </w:r>
    </w:p>
    <w:p w:rsidR="0002513F" w:rsidRPr="004C43D5" w:rsidRDefault="0002513F" w:rsidP="00B92F6F">
      <w:pPr>
        <w:jc w:val="both"/>
        <w:rPr>
          <w:sz w:val="12"/>
          <w:szCs w:val="12"/>
        </w:rPr>
      </w:pPr>
    </w:p>
    <w:p w:rsidR="00934DB2" w:rsidRPr="00B92F6F" w:rsidRDefault="00934DB2" w:rsidP="00934DB2">
      <w:pPr>
        <w:jc w:val="both"/>
      </w:pPr>
      <w:r w:rsidRPr="00B92F6F">
        <w:t>Weitere Informationen zum MultiH</w:t>
      </w:r>
      <w:r>
        <w:t>eatRecovery</w:t>
      </w:r>
      <w:r w:rsidRPr="00B92F6F">
        <w:t xml:space="preserve"> MH</w:t>
      </w:r>
      <w:r>
        <w:t>R</w:t>
      </w:r>
      <w:r w:rsidRPr="00B92F6F">
        <w:t xml:space="preserve"> laut techn</w:t>
      </w:r>
      <w:r>
        <w:t>ischem</w:t>
      </w:r>
      <w:r w:rsidRPr="00B92F6F">
        <w:t xml:space="preserve"> Datenblatt.</w:t>
      </w:r>
    </w:p>
    <w:p w:rsidR="00934DB2" w:rsidRPr="004C43D5" w:rsidRDefault="00934DB2" w:rsidP="00B92F6F">
      <w:pPr>
        <w:jc w:val="both"/>
        <w:rPr>
          <w:sz w:val="8"/>
          <w:szCs w:val="8"/>
        </w:rPr>
      </w:pPr>
    </w:p>
    <w:p w:rsidR="0002513F" w:rsidRPr="004C43D5" w:rsidRDefault="0002513F" w:rsidP="00B92F6F">
      <w:pPr>
        <w:jc w:val="both"/>
        <w:rPr>
          <w:sz w:val="8"/>
          <w:szCs w:val="8"/>
        </w:rPr>
      </w:pPr>
    </w:p>
    <w:p w:rsidR="00B92F6F" w:rsidRPr="00B92F6F" w:rsidRDefault="00B92F6F" w:rsidP="00B92F6F">
      <w:pPr>
        <w:jc w:val="both"/>
      </w:pPr>
      <w:r w:rsidRPr="00B92F6F">
        <w:t>Liefernachweis:</w:t>
      </w:r>
    </w:p>
    <w:p w:rsidR="00B92F6F" w:rsidRPr="00B92F6F" w:rsidRDefault="00B92F6F" w:rsidP="00B92F6F">
      <w:pPr>
        <w:jc w:val="both"/>
      </w:pPr>
      <w:r w:rsidRPr="00B92F6F">
        <w:t>FUTRON GmbH</w:t>
      </w:r>
    </w:p>
    <w:p w:rsidR="00B92F6F" w:rsidRPr="00B92F6F" w:rsidRDefault="00B92F6F" w:rsidP="00B92F6F">
      <w:pPr>
        <w:jc w:val="both"/>
      </w:pPr>
      <w:r w:rsidRPr="00B92F6F">
        <w:t>Elisabethstraße 29</w:t>
      </w:r>
    </w:p>
    <w:p w:rsidR="00B92F6F" w:rsidRPr="00B92F6F" w:rsidRDefault="00B92F6F" w:rsidP="00B92F6F">
      <w:pPr>
        <w:jc w:val="both"/>
      </w:pPr>
      <w:r w:rsidRPr="00B92F6F">
        <w:t>08491 Netzschkau</w:t>
      </w:r>
    </w:p>
    <w:p w:rsidR="00B92F6F" w:rsidRPr="00B92F6F" w:rsidRDefault="00B92F6F" w:rsidP="00B92F6F">
      <w:pPr>
        <w:jc w:val="both"/>
      </w:pPr>
      <w:r w:rsidRPr="00B92F6F">
        <w:t>Telefon +49 37 65 38 03-0</w:t>
      </w:r>
    </w:p>
    <w:p w:rsidR="004C43D5" w:rsidRDefault="004C43D5" w:rsidP="004C43D5">
      <w:pPr>
        <w:jc w:val="both"/>
      </w:pPr>
      <w:r w:rsidRPr="004C43D5">
        <w:t>info@futron-gmbh.de</w:t>
      </w:r>
      <w:r>
        <w:br w:type="page"/>
      </w:r>
    </w:p>
    <w:p w:rsidR="009803EF" w:rsidRDefault="009803EF" w:rsidP="00B92F6F">
      <w:pPr>
        <w:jc w:val="both"/>
        <w:rPr>
          <w:sz w:val="20"/>
          <w:szCs w:val="20"/>
        </w:rPr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18"/>
        <w:gridCol w:w="3402"/>
      </w:tblGrid>
      <w:tr w:rsidR="004C43D5" w:rsidTr="004C43D5">
        <w:trPr>
          <w:trHeight w:val="255"/>
        </w:trPr>
        <w:tc>
          <w:tcPr>
            <w:tcW w:w="4536" w:type="dxa"/>
            <w:vAlign w:val="bottom"/>
            <w:hideMark/>
          </w:tcPr>
          <w:p w:rsidR="004C43D5" w:rsidRPr="00147BC1" w:rsidRDefault="004C43D5" w:rsidP="0016720B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Wärmeträgermedium</w:t>
            </w:r>
          </w:p>
        </w:tc>
        <w:tc>
          <w:tcPr>
            <w:tcW w:w="1418" w:type="dxa"/>
            <w:vAlign w:val="center"/>
          </w:tcPr>
          <w:p w:rsidR="004C43D5" w:rsidRPr="00147BC1" w:rsidRDefault="004C43D5" w:rsidP="0016720B">
            <w:pPr>
              <w:jc w:val="center"/>
            </w:pPr>
          </w:p>
        </w:tc>
        <w:sdt>
          <w:sdtPr>
            <w:alias w:val="Wärmeträgermedium"/>
            <w:tag w:val="Wärmeträgermedium"/>
            <w:id w:val="600538398"/>
            <w:placeholder>
              <w:docPart w:val="5333FEBD5A3F49BF83B479E3F78C512F"/>
            </w:placeholder>
            <w:comboBox>
              <w:listItem w:displayText="Bitte Auswählen/Ausfüllen" w:value="Bitte Auswählen/Ausfüllen"/>
              <w:listItem w:displayText="Wasser" w:value="Wasser"/>
              <w:listItem w:displayText="Wasser-Glykolgemisch" w:value="Wasser-Glykolgemisch"/>
              <w:listItem w:displayText="Frostschutzmittel auf Salzbasis" w:value="Frostschutzmittel auf Salzbasis"/>
            </w:comboBox>
          </w:sdtPr>
          <w:sdtContent>
            <w:tc>
              <w:tcPr>
                <w:tcW w:w="3402" w:type="dxa"/>
                <w:tcBorders>
                  <w:bottom w:val="single" w:sz="4" w:space="0" w:color="auto"/>
                </w:tcBorders>
                <w:vAlign w:val="center"/>
                <w:hideMark/>
              </w:tcPr>
              <w:p w:rsidR="004C43D5" w:rsidRPr="00147BC1" w:rsidRDefault="004C43D5" w:rsidP="004C43D5">
                <w:pPr>
                  <w:jc w:val="center"/>
                </w:pPr>
                <w:r w:rsidRPr="004C43D5">
                  <w:t>Bitte Auswählen/Ausfüllen</w:t>
                </w:r>
              </w:p>
            </w:tc>
          </w:sdtContent>
        </w:sdt>
      </w:tr>
      <w:tr w:rsidR="004C43D5" w:rsidTr="004C43D5">
        <w:trPr>
          <w:trHeight w:val="255"/>
        </w:trPr>
        <w:tc>
          <w:tcPr>
            <w:tcW w:w="4536" w:type="dxa"/>
            <w:vAlign w:val="bottom"/>
          </w:tcPr>
          <w:p w:rsidR="004C43D5" w:rsidRPr="00147BC1" w:rsidRDefault="004C43D5" w:rsidP="00167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Wärmeleistung</w:t>
            </w:r>
          </w:p>
        </w:tc>
        <w:tc>
          <w:tcPr>
            <w:tcW w:w="1418" w:type="dxa"/>
            <w:vAlign w:val="center"/>
          </w:tcPr>
          <w:p w:rsidR="004C43D5" w:rsidRPr="00147BC1" w:rsidRDefault="004C43D5" w:rsidP="0016720B">
            <w:pPr>
              <w:jc w:val="center"/>
            </w:pPr>
            <w:r>
              <w:t>kw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sdt>
            <w:sdtPr>
              <w:alias w:val="Wärmeleistung"/>
              <w:tag w:val="Wärmeleistung"/>
              <w:id w:val="518135912"/>
              <w:placeholder>
                <w:docPart w:val="DefaultPlaceholder_-1854013440"/>
              </w:placeholder>
            </w:sdtPr>
            <w:sdtContent>
              <w:p w:rsidR="004C43D5" w:rsidRPr="004C43D5" w:rsidRDefault="004C43D5" w:rsidP="004C43D5">
                <w:pPr>
                  <w:jc w:val="center"/>
                </w:pPr>
                <w:r>
                  <w:t>30 – 100</w:t>
                </w:r>
              </w:p>
            </w:sdtContent>
          </w:sdt>
        </w:tc>
      </w:tr>
      <w:tr w:rsidR="004C43D5" w:rsidTr="004C43D5">
        <w:trPr>
          <w:trHeight w:val="255"/>
        </w:trPr>
        <w:tc>
          <w:tcPr>
            <w:tcW w:w="4536" w:type="dxa"/>
            <w:vAlign w:val="center"/>
            <w:hideMark/>
          </w:tcPr>
          <w:p w:rsidR="004C43D5" w:rsidRPr="00147BC1" w:rsidRDefault="004C43D5" w:rsidP="0016720B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Anlagenvolumen Kaltsole</w:t>
            </w:r>
          </w:p>
        </w:tc>
        <w:tc>
          <w:tcPr>
            <w:tcW w:w="1418" w:type="dxa"/>
            <w:vAlign w:val="center"/>
            <w:hideMark/>
          </w:tcPr>
          <w:p w:rsidR="004C43D5" w:rsidRPr="00147BC1" w:rsidRDefault="004C43D5" w:rsidP="0016720B">
            <w:pPr>
              <w:jc w:val="center"/>
            </w:pPr>
            <w:r w:rsidRPr="00147BC1">
              <w:t>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sdt>
            <w:sdtPr>
              <w:alias w:val="Anlagenvolumen Kaltsole"/>
              <w:tag w:val="Anlagenvolumen Kaltsole"/>
              <w:id w:val="472023204"/>
              <w:placeholder>
                <w:docPart w:val="27E0147C96AB48709B0267784167E830"/>
              </w:placeholder>
            </w:sdtPr>
            <w:sdtContent>
              <w:p w:rsidR="004C43D5" w:rsidRPr="00147BC1" w:rsidRDefault="004C43D5" w:rsidP="0016720B">
                <w:pPr>
                  <w:jc w:val="center"/>
                </w:pPr>
                <w:r>
                  <w:t>16,4 – 42,7</w:t>
                </w:r>
              </w:p>
            </w:sdtContent>
          </w:sdt>
        </w:tc>
      </w:tr>
      <w:tr w:rsidR="004C43D5" w:rsidTr="004C43D5">
        <w:trPr>
          <w:trHeight w:val="255"/>
        </w:trPr>
        <w:tc>
          <w:tcPr>
            <w:tcW w:w="4536" w:type="dxa"/>
            <w:vAlign w:val="center"/>
            <w:hideMark/>
          </w:tcPr>
          <w:p w:rsidR="004C43D5" w:rsidRPr="00147BC1" w:rsidRDefault="004C43D5" w:rsidP="0016720B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Anlagenvolumen Warmsole</w:t>
            </w:r>
          </w:p>
        </w:tc>
        <w:tc>
          <w:tcPr>
            <w:tcW w:w="1418" w:type="dxa"/>
            <w:vAlign w:val="center"/>
            <w:hideMark/>
          </w:tcPr>
          <w:p w:rsidR="004C43D5" w:rsidRPr="00147BC1" w:rsidRDefault="004C43D5" w:rsidP="0016720B">
            <w:pPr>
              <w:jc w:val="center"/>
            </w:pPr>
            <w:r w:rsidRPr="00147BC1">
              <w:t>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sdt>
            <w:sdtPr>
              <w:alias w:val="Anlagenvolumen Warmsole"/>
              <w:tag w:val="Anlagenvolumen Warmsole"/>
              <w:id w:val="-1700692496"/>
              <w:placeholder>
                <w:docPart w:val="27E0147C96AB48709B0267784167E830"/>
              </w:placeholder>
            </w:sdtPr>
            <w:sdtContent>
              <w:p w:rsidR="004C43D5" w:rsidRPr="00147BC1" w:rsidRDefault="004C43D5" w:rsidP="0016720B">
                <w:pPr>
                  <w:jc w:val="center"/>
                </w:pPr>
                <w:r>
                  <w:t>27,3 – 61,4</w:t>
                </w:r>
              </w:p>
            </w:sdtContent>
          </w:sdt>
        </w:tc>
      </w:tr>
      <w:tr w:rsidR="004C43D5" w:rsidTr="004C43D5">
        <w:trPr>
          <w:trHeight w:val="255"/>
        </w:trPr>
        <w:tc>
          <w:tcPr>
            <w:tcW w:w="4536" w:type="dxa"/>
            <w:vAlign w:val="bottom"/>
            <w:hideMark/>
          </w:tcPr>
          <w:p w:rsidR="004C43D5" w:rsidRPr="00147BC1" w:rsidRDefault="004C43D5" w:rsidP="0016720B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Temperatur der Anlagenflüssigkeit</w:t>
            </w:r>
          </w:p>
        </w:tc>
        <w:tc>
          <w:tcPr>
            <w:tcW w:w="1418" w:type="dxa"/>
            <w:vAlign w:val="center"/>
            <w:hideMark/>
          </w:tcPr>
          <w:p w:rsidR="004C43D5" w:rsidRPr="00147BC1" w:rsidRDefault="004C43D5" w:rsidP="0016720B">
            <w:pPr>
              <w:jc w:val="center"/>
            </w:pPr>
            <w:r w:rsidRPr="00147BC1">
              <w:t>°C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C43D5" w:rsidRPr="00147BC1" w:rsidRDefault="004C43D5" w:rsidP="0016720B">
            <w:pPr>
              <w:jc w:val="center"/>
            </w:pPr>
            <w:r w:rsidRPr="00147BC1">
              <w:t>-10 – +90</w:t>
            </w:r>
          </w:p>
        </w:tc>
      </w:tr>
      <w:tr w:rsidR="004C43D5" w:rsidTr="004C43D5">
        <w:trPr>
          <w:trHeight w:val="255"/>
        </w:trPr>
        <w:tc>
          <w:tcPr>
            <w:tcW w:w="4536" w:type="dxa"/>
            <w:vAlign w:val="bottom"/>
            <w:hideMark/>
          </w:tcPr>
          <w:p w:rsidR="004C43D5" w:rsidRPr="00147BC1" w:rsidRDefault="004C43D5" w:rsidP="0016720B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Anlagen-Betriebsdruck</w:t>
            </w:r>
          </w:p>
        </w:tc>
        <w:tc>
          <w:tcPr>
            <w:tcW w:w="1418" w:type="dxa"/>
            <w:vAlign w:val="center"/>
            <w:hideMark/>
          </w:tcPr>
          <w:p w:rsidR="004C43D5" w:rsidRPr="00147BC1" w:rsidRDefault="004C43D5" w:rsidP="0016720B">
            <w:pPr>
              <w:jc w:val="center"/>
            </w:pPr>
            <w:r w:rsidRPr="00147BC1">
              <w:t>bar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C43D5" w:rsidRPr="00147BC1" w:rsidRDefault="004C43D5" w:rsidP="0016720B">
            <w:pPr>
              <w:jc w:val="center"/>
            </w:pPr>
            <w:r w:rsidRPr="00147BC1">
              <w:t>1,0 – 4,0</w:t>
            </w:r>
          </w:p>
        </w:tc>
      </w:tr>
      <w:tr w:rsidR="004C43D5" w:rsidTr="004C43D5">
        <w:trPr>
          <w:trHeight w:val="255"/>
        </w:trPr>
        <w:tc>
          <w:tcPr>
            <w:tcW w:w="4536" w:type="dxa"/>
            <w:vAlign w:val="bottom"/>
            <w:hideMark/>
          </w:tcPr>
          <w:p w:rsidR="004C43D5" w:rsidRPr="00147BC1" w:rsidRDefault="004C43D5" w:rsidP="0016720B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Max. Betriebsdruck</w:t>
            </w:r>
          </w:p>
        </w:tc>
        <w:tc>
          <w:tcPr>
            <w:tcW w:w="1418" w:type="dxa"/>
            <w:vAlign w:val="center"/>
            <w:hideMark/>
          </w:tcPr>
          <w:p w:rsidR="004C43D5" w:rsidRPr="00147BC1" w:rsidRDefault="004C43D5" w:rsidP="0016720B">
            <w:pPr>
              <w:jc w:val="center"/>
            </w:pPr>
            <w:r w:rsidRPr="00147BC1">
              <w:t>bar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C43D5" w:rsidRPr="00147BC1" w:rsidRDefault="004C43D5" w:rsidP="0016720B">
            <w:pPr>
              <w:jc w:val="center"/>
            </w:pPr>
            <w:r w:rsidRPr="00147BC1">
              <w:t xml:space="preserve">6,0 </w:t>
            </w:r>
          </w:p>
        </w:tc>
      </w:tr>
      <w:tr w:rsidR="004C43D5" w:rsidTr="004C43D5">
        <w:trPr>
          <w:trHeight w:val="255"/>
        </w:trPr>
        <w:tc>
          <w:tcPr>
            <w:tcW w:w="4536" w:type="dxa"/>
            <w:vAlign w:val="bottom"/>
          </w:tcPr>
          <w:p w:rsidR="004C43D5" w:rsidRPr="004C43D5" w:rsidRDefault="004C43D5" w:rsidP="004C43D5">
            <w:pPr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Wärmerückgewinnung Primär EIN/AUS</w:t>
            </w:r>
          </w:p>
        </w:tc>
        <w:tc>
          <w:tcPr>
            <w:tcW w:w="1418" w:type="dxa"/>
            <w:vAlign w:val="center"/>
          </w:tcPr>
          <w:p w:rsidR="004C43D5" w:rsidRPr="004C43D5" w:rsidRDefault="004C43D5" w:rsidP="004C43D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°C</w:t>
            </w:r>
          </w:p>
        </w:tc>
        <w:sdt>
          <w:sdtPr>
            <w:alias w:val="Wärmerückgewinnung Primär EIN/AUS"/>
            <w:tag w:val="Wärmerückgewinnung Primär EIN/AUS"/>
            <w:id w:val="-727683262"/>
            <w:placeholder>
              <w:docPart w:val="DefaultPlaceholder_-1854013440"/>
            </w:placeholder>
          </w:sdtPr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C43D5" w:rsidRPr="00147BC1" w:rsidRDefault="004C43D5" w:rsidP="004C43D5">
                <w:pPr>
                  <w:jc w:val="center"/>
                </w:pPr>
                <w:r>
                  <w:t>Bitte Ausfüllen</w:t>
                </w:r>
              </w:p>
            </w:tc>
          </w:sdtContent>
        </w:sdt>
      </w:tr>
      <w:tr w:rsidR="004C43D5" w:rsidTr="004C43D5">
        <w:trPr>
          <w:trHeight w:val="255"/>
        </w:trPr>
        <w:tc>
          <w:tcPr>
            <w:tcW w:w="4536" w:type="dxa"/>
            <w:vAlign w:val="bottom"/>
          </w:tcPr>
          <w:p w:rsidR="004C43D5" w:rsidRPr="004C43D5" w:rsidRDefault="004C43D5" w:rsidP="004C43D5">
            <w:pPr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Wärmerückgewinnung Primär Durchfluss</w:t>
            </w:r>
          </w:p>
        </w:tc>
        <w:tc>
          <w:tcPr>
            <w:tcW w:w="1418" w:type="dxa"/>
            <w:vAlign w:val="center"/>
          </w:tcPr>
          <w:p w:rsidR="004C43D5" w:rsidRPr="004C43D5" w:rsidRDefault="004C43D5" w:rsidP="004C43D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m³/h</w:t>
            </w:r>
          </w:p>
        </w:tc>
        <w:sdt>
          <w:sdtPr>
            <w:alias w:val="Wärmerückgewinnung Primär Durchfluss"/>
            <w:tag w:val="Wärmerückgewinnung Primär Durchfluss"/>
            <w:id w:val="2035308755"/>
            <w:placeholder>
              <w:docPart w:val="DefaultPlaceholder_-1854013440"/>
            </w:placeholder>
          </w:sdtPr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C43D5" w:rsidRPr="00147BC1" w:rsidRDefault="004C43D5" w:rsidP="004C43D5">
                <w:pPr>
                  <w:jc w:val="center"/>
                </w:pPr>
                <w:r>
                  <w:t>Bitte Ausfüllen</w:t>
                </w:r>
              </w:p>
            </w:tc>
          </w:sdtContent>
        </w:sdt>
      </w:tr>
      <w:tr w:rsidR="004C43D5" w:rsidTr="004C43D5">
        <w:trPr>
          <w:trHeight w:val="255"/>
        </w:trPr>
        <w:tc>
          <w:tcPr>
            <w:tcW w:w="4536" w:type="dxa"/>
            <w:vAlign w:val="bottom"/>
          </w:tcPr>
          <w:p w:rsidR="004C43D5" w:rsidRPr="004C43D5" w:rsidRDefault="004C43D5" w:rsidP="004C43D5">
            <w:pPr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Wärmerückgewinnung Primär Druckverlust</w:t>
            </w:r>
          </w:p>
        </w:tc>
        <w:tc>
          <w:tcPr>
            <w:tcW w:w="1418" w:type="dxa"/>
            <w:vAlign w:val="center"/>
          </w:tcPr>
          <w:p w:rsidR="004C43D5" w:rsidRPr="004C43D5" w:rsidRDefault="004C43D5" w:rsidP="004C43D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kPa</w:t>
            </w:r>
          </w:p>
        </w:tc>
        <w:sdt>
          <w:sdtPr>
            <w:alias w:val="Wärmerückgewinnung Primär Druckverlust"/>
            <w:tag w:val="Wärmerückgewinnung Primär Druckverlust"/>
            <w:id w:val="-1635021360"/>
            <w:placeholder>
              <w:docPart w:val="DefaultPlaceholder_-1854013440"/>
            </w:placeholder>
          </w:sdtPr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C43D5" w:rsidRPr="00147BC1" w:rsidRDefault="004C43D5" w:rsidP="004C43D5">
                <w:pPr>
                  <w:jc w:val="center"/>
                </w:pPr>
                <w:r>
                  <w:t>Bitte Ausfüllen</w:t>
                </w:r>
              </w:p>
            </w:tc>
          </w:sdtContent>
        </w:sdt>
      </w:tr>
      <w:tr w:rsidR="009C0586" w:rsidTr="004C43D5">
        <w:trPr>
          <w:trHeight w:val="255"/>
        </w:trPr>
        <w:tc>
          <w:tcPr>
            <w:tcW w:w="4536" w:type="dxa"/>
            <w:vAlign w:val="bottom"/>
          </w:tcPr>
          <w:p w:rsidR="009C0586" w:rsidRPr="004C43D5" w:rsidRDefault="009C0586" w:rsidP="004C43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Medium Sekundär</w:t>
            </w:r>
          </w:p>
        </w:tc>
        <w:tc>
          <w:tcPr>
            <w:tcW w:w="1418" w:type="dxa"/>
            <w:vAlign w:val="center"/>
          </w:tcPr>
          <w:p w:rsidR="009C0586" w:rsidRPr="004C43D5" w:rsidRDefault="009C0586" w:rsidP="004C43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sdt>
          <w:sdtPr>
            <w:alias w:val="Medium Sekundär"/>
            <w:tag w:val="Medium Sekundär"/>
            <w:id w:val="1249779224"/>
            <w:placeholder>
              <w:docPart w:val="46061967CE6B42C3BC91A7797D50E078"/>
            </w:placeholder>
            <w:comboBox>
              <w:listItem w:displayText="Bitte Auswählen/Ausfüllen" w:value="Bitte Auswählen/Ausfüllen"/>
              <w:listItem w:displayText="Wasser" w:value="Wasser"/>
              <w:listItem w:displayText="Wasser-Glykolgemisch" w:value="Wasser-Glykolgemisch"/>
              <w:listItem w:displayText="Frostschutzmittel auf Salzbasis" w:value="Frostschutzmittel auf Salzbasis"/>
            </w:comboBox>
          </w:sdtPr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9C0586" w:rsidRDefault="009C0586" w:rsidP="004C43D5">
                <w:pPr>
                  <w:jc w:val="center"/>
                </w:pPr>
                <w:r w:rsidRPr="004C43D5">
                  <w:t>Bitte Auswählen/Ausfüllen</w:t>
                </w:r>
              </w:p>
            </w:tc>
          </w:sdtContent>
        </w:sdt>
      </w:tr>
      <w:tr w:rsidR="004C43D5" w:rsidTr="004C43D5">
        <w:trPr>
          <w:trHeight w:val="255"/>
        </w:trPr>
        <w:tc>
          <w:tcPr>
            <w:tcW w:w="4536" w:type="dxa"/>
            <w:vAlign w:val="bottom"/>
          </w:tcPr>
          <w:p w:rsidR="004C43D5" w:rsidRPr="004C43D5" w:rsidRDefault="004C43D5" w:rsidP="004C43D5">
            <w:pPr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Wärmerückgewinnung Sekundär EIN/AUS</w:t>
            </w:r>
          </w:p>
        </w:tc>
        <w:tc>
          <w:tcPr>
            <w:tcW w:w="1418" w:type="dxa"/>
            <w:vAlign w:val="center"/>
          </w:tcPr>
          <w:p w:rsidR="004C43D5" w:rsidRPr="004C43D5" w:rsidRDefault="004C43D5" w:rsidP="004C43D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°C</w:t>
            </w:r>
          </w:p>
        </w:tc>
        <w:sdt>
          <w:sdtPr>
            <w:alias w:val="Wärmerückgewinnung Sekundär EIN/AUS"/>
            <w:tag w:val="Wärmerückgewinnung Sekundär EIN/AUS"/>
            <w:id w:val="1163286229"/>
            <w:placeholder>
              <w:docPart w:val="DefaultPlaceholder_-1854013440"/>
            </w:placeholder>
          </w:sdtPr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C43D5" w:rsidRPr="00147BC1" w:rsidRDefault="004C43D5" w:rsidP="004C43D5">
                <w:pPr>
                  <w:jc w:val="center"/>
                </w:pPr>
                <w:r>
                  <w:t>Bitte Ausfüllen</w:t>
                </w:r>
              </w:p>
            </w:tc>
          </w:sdtContent>
        </w:sdt>
      </w:tr>
      <w:tr w:rsidR="004C43D5" w:rsidTr="004C43D5">
        <w:trPr>
          <w:trHeight w:val="255"/>
        </w:trPr>
        <w:tc>
          <w:tcPr>
            <w:tcW w:w="4536" w:type="dxa"/>
            <w:vAlign w:val="bottom"/>
          </w:tcPr>
          <w:p w:rsidR="004C43D5" w:rsidRPr="004C43D5" w:rsidRDefault="004C43D5" w:rsidP="004C43D5">
            <w:pPr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Wärmerückgewinnung Sekundär Durchfluss</w:t>
            </w:r>
          </w:p>
        </w:tc>
        <w:tc>
          <w:tcPr>
            <w:tcW w:w="1418" w:type="dxa"/>
            <w:vAlign w:val="center"/>
          </w:tcPr>
          <w:p w:rsidR="004C43D5" w:rsidRPr="004C43D5" w:rsidRDefault="004C43D5" w:rsidP="004C43D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m³/h</w:t>
            </w:r>
          </w:p>
        </w:tc>
        <w:sdt>
          <w:sdtPr>
            <w:alias w:val="Wärmerückgewinnung Sekundär Durchfluss"/>
            <w:tag w:val="Wärmerückgewinnung Sekundär Durchfluss"/>
            <w:id w:val="-1170396970"/>
            <w:placeholder>
              <w:docPart w:val="DefaultPlaceholder_-1854013440"/>
            </w:placeholder>
          </w:sdtPr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C43D5" w:rsidRPr="00147BC1" w:rsidRDefault="004C43D5" w:rsidP="004C43D5">
                <w:pPr>
                  <w:jc w:val="center"/>
                </w:pPr>
                <w:r>
                  <w:t>Bitte Ausfüllen</w:t>
                </w:r>
              </w:p>
            </w:tc>
          </w:sdtContent>
        </w:sdt>
      </w:tr>
      <w:tr w:rsidR="004C43D5" w:rsidTr="004C43D5">
        <w:trPr>
          <w:trHeight w:val="255"/>
        </w:trPr>
        <w:tc>
          <w:tcPr>
            <w:tcW w:w="4536" w:type="dxa"/>
            <w:vAlign w:val="bottom"/>
          </w:tcPr>
          <w:p w:rsidR="004C43D5" w:rsidRPr="004C43D5" w:rsidRDefault="004C43D5" w:rsidP="004C43D5">
            <w:pPr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Wärmerückgewinnung Sekundär Druckverlust</w:t>
            </w:r>
          </w:p>
        </w:tc>
        <w:tc>
          <w:tcPr>
            <w:tcW w:w="1418" w:type="dxa"/>
            <w:vAlign w:val="center"/>
          </w:tcPr>
          <w:p w:rsidR="004C43D5" w:rsidRPr="004C43D5" w:rsidRDefault="009C0586" w:rsidP="004C43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kPa</w:t>
            </w:r>
          </w:p>
        </w:tc>
        <w:sdt>
          <w:sdtPr>
            <w:alias w:val="Wärmerückgewinnung Sekundär Druckverlust"/>
            <w:tag w:val="Wärmerückgewinnung Sekundär Druckverlust"/>
            <w:id w:val="1498153874"/>
            <w:placeholder>
              <w:docPart w:val="DefaultPlaceholder_-1854013440"/>
            </w:placeholder>
          </w:sdtPr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C43D5" w:rsidRPr="00147BC1" w:rsidRDefault="004C43D5" w:rsidP="004C43D5">
                <w:pPr>
                  <w:jc w:val="center"/>
                </w:pPr>
                <w:r>
                  <w:t>Bitte Ausfüllen</w:t>
                </w:r>
              </w:p>
            </w:tc>
          </w:sdtContent>
        </w:sdt>
      </w:tr>
      <w:tr w:rsidR="004C43D5" w:rsidTr="004C43D5">
        <w:tc>
          <w:tcPr>
            <w:tcW w:w="4536" w:type="dxa"/>
            <w:vAlign w:val="bottom"/>
          </w:tcPr>
          <w:p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4C43D5" w:rsidTr="004C43D5">
        <w:tc>
          <w:tcPr>
            <w:tcW w:w="4536" w:type="dxa"/>
            <w:vAlign w:val="bottom"/>
          </w:tcPr>
          <w:p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4C43D5" w:rsidTr="004C43D5">
        <w:tc>
          <w:tcPr>
            <w:tcW w:w="4536" w:type="dxa"/>
            <w:vAlign w:val="bottom"/>
          </w:tcPr>
          <w:p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4C43D5" w:rsidTr="004C43D5">
        <w:tc>
          <w:tcPr>
            <w:tcW w:w="4536" w:type="dxa"/>
            <w:vAlign w:val="bottom"/>
          </w:tcPr>
          <w:p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4C43D5" w:rsidTr="004C43D5">
        <w:trPr>
          <w:trHeight w:val="255"/>
        </w:trPr>
        <w:tc>
          <w:tcPr>
            <w:tcW w:w="4536" w:type="dxa"/>
            <w:vAlign w:val="bottom"/>
            <w:hideMark/>
          </w:tcPr>
          <w:p w:rsidR="004C43D5" w:rsidRPr="004C43D5" w:rsidRDefault="004C43D5" w:rsidP="004C43D5">
            <w:pPr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Warmsole-Ein-/Austritt Rückkühler</w:t>
            </w:r>
          </w:p>
        </w:tc>
        <w:tc>
          <w:tcPr>
            <w:tcW w:w="1418" w:type="dxa"/>
            <w:vAlign w:val="center"/>
          </w:tcPr>
          <w:p w:rsidR="004C43D5" w:rsidRPr="00147BC1" w:rsidRDefault="004C43D5" w:rsidP="004C43D5">
            <w:pPr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  <w:hideMark/>
          </w:tcPr>
          <w:p w:rsidR="004C43D5" w:rsidRPr="00147BC1" w:rsidRDefault="00000000" w:rsidP="004C43D5">
            <w:pPr>
              <w:jc w:val="center"/>
            </w:pPr>
            <w:sdt>
              <w:sdtPr>
                <w:alias w:val="Warmsole-Ein-/Austritt Rückkühler"/>
                <w:tag w:val="Warmsole-Ein-/Austritt Rückkühler"/>
                <w:id w:val="2033996254"/>
                <w:placeholder>
                  <w:docPart w:val="15082627ABE849E7A5CBDDB12C4EFF38"/>
                </w:placeholder>
                <w:comboBox>
                  <w:listItem w:displayText="Bitte Auswählen" w:value="Bitte Auswählen"/>
                  <w:listItem w:displayText="Flansch DN 80  Lochkreis-Ø160mm" w:value="Flansch DN 80  Lochkreis-Ø160mm"/>
                  <w:listItem w:displayText="Flansch DN 100 Lochkreis-Ø180mm" w:value="Flansch DN 100 Lochkreis-Ø180mm"/>
                  <w:listItem w:displayText="Flansch DN 125 Lochkreis-Ø210mm" w:value="Flansch DN 125 Lochkreis-Ø210mm"/>
                </w:comboBox>
              </w:sdtPr>
              <w:sdtContent>
                <w:r w:rsidR="004C43D5" w:rsidRPr="00147BC1">
                  <w:t>Bitte Auswählen</w:t>
                </w:r>
              </w:sdtContent>
            </w:sdt>
          </w:p>
        </w:tc>
      </w:tr>
      <w:tr w:rsidR="004C43D5" w:rsidTr="004C43D5">
        <w:trPr>
          <w:trHeight w:val="255"/>
        </w:trPr>
        <w:tc>
          <w:tcPr>
            <w:tcW w:w="4536" w:type="dxa"/>
            <w:vAlign w:val="bottom"/>
            <w:hideMark/>
          </w:tcPr>
          <w:p w:rsidR="004C43D5" w:rsidRPr="004C43D5" w:rsidRDefault="004C43D5" w:rsidP="004C43D5">
            <w:pPr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Kaltsole-Ein-/Austritt Kühlstelle</w:t>
            </w:r>
          </w:p>
        </w:tc>
        <w:tc>
          <w:tcPr>
            <w:tcW w:w="1418" w:type="dxa"/>
            <w:vAlign w:val="center"/>
          </w:tcPr>
          <w:p w:rsidR="004C43D5" w:rsidRPr="00147BC1" w:rsidRDefault="004C43D5" w:rsidP="004C43D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C43D5" w:rsidRPr="00147BC1" w:rsidRDefault="00000000" w:rsidP="004C43D5">
            <w:pPr>
              <w:jc w:val="center"/>
            </w:pPr>
            <w:sdt>
              <w:sdtPr>
                <w:alias w:val="Kaltsole-Ein-/Austritt Rückkühler"/>
                <w:tag w:val="Kaltsole-Ein-/Austritt Rückkühler"/>
                <w:id w:val="-1805999822"/>
                <w:placeholder>
                  <w:docPart w:val="2219A3F8167B487FA41F71995ECBCC14"/>
                </w:placeholder>
                <w:comboBox>
                  <w:listItem w:displayText="Bitte Auswählen" w:value="Bitte Auswählen"/>
                  <w:listItem w:displayText="Flansch DN 80  Lochkreis-Ø160mm" w:value="Flansch DN 80  Lochkreis-Ø160mm"/>
                  <w:listItem w:displayText="Flansch DN 100 Lochkreis-Ø180mm" w:value="Flansch DN 100 Lochkreis-Ø180mm"/>
                  <w:listItem w:displayText="Flansch DN 125 Lochkreis-Ø210mm" w:value="Flansch DN 125 Lochkreis-Ø210mm"/>
                </w:comboBox>
              </w:sdtPr>
              <w:sdtContent>
                <w:r w:rsidR="004C43D5" w:rsidRPr="00147BC1">
                  <w:t>Bitte Auswählen</w:t>
                </w:r>
              </w:sdtContent>
            </w:sdt>
          </w:p>
        </w:tc>
      </w:tr>
      <w:tr w:rsidR="004C43D5" w:rsidTr="004C43D5">
        <w:trPr>
          <w:trHeight w:val="255"/>
        </w:trPr>
        <w:tc>
          <w:tcPr>
            <w:tcW w:w="4536" w:type="dxa"/>
            <w:vAlign w:val="bottom"/>
            <w:hideMark/>
          </w:tcPr>
          <w:p w:rsidR="004C43D5" w:rsidRPr="004C43D5" w:rsidRDefault="004C43D5" w:rsidP="004C43D5">
            <w:pPr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Verbraucher Plattenwärmetauscher -Eintritt</w:t>
            </w:r>
          </w:p>
        </w:tc>
        <w:tc>
          <w:tcPr>
            <w:tcW w:w="1418" w:type="dxa"/>
            <w:vAlign w:val="center"/>
          </w:tcPr>
          <w:p w:rsidR="004C43D5" w:rsidRPr="00147BC1" w:rsidRDefault="004C43D5" w:rsidP="004C43D5">
            <w:pPr>
              <w:jc w:val="center"/>
            </w:pPr>
          </w:p>
        </w:tc>
        <w:sdt>
          <w:sdtPr>
            <w:rPr>
              <w:rFonts w:ascii="Calibri" w:hAnsi="Calibri" w:cs="Calibri"/>
            </w:rPr>
            <w:alias w:val="Eintritt"/>
            <w:tag w:val="Eintritt"/>
            <w:id w:val="1861630021"/>
            <w:placeholder>
              <w:docPart w:val="04970ABF0D244CD4B3B93C4E3A6E7199"/>
            </w:placeholder>
            <w:comboBox>
              <w:listItem w:displayText="Bitte Auswählen/Ausfüllen" w:value="Bitte Auswählen/Ausfüllen"/>
              <w:listItem w:displayText="Lötstutzen" w:value="Lötstutzen"/>
              <w:listItem w:displayText="Schweißstutzen" w:value="Schweißstutzen"/>
            </w:comboBox>
          </w:sdtPr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C43D5" w:rsidRPr="00147BC1" w:rsidRDefault="004C43D5" w:rsidP="004C43D5">
                <w:pPr>
                  <w:jc w:val="center"/>
                  <w:rPr>
                    <w:rFonts w:ascii="Calibri" w:hAnsi="Calibri" w:cs="Calibri"/>
                  </w:rPr>
                </w:pPr>
                <w:r w:rsidRPr="004C43D5">
                  <w:rPr>
                    <w:rFonts w:ascii="Calibri" w:hAnsi="Calibri" w:cs="Calibri"/>
                  </w:rPr>
                  <w:t>Bitte Auswählen/Ausfüllen</w:t>
                </w:r>
              </w:p>
            </w:tc>
          </w:sdtContent>
        </w:sdt>
      </w:tr>
      <w:tr w:rsidR="004C43D5" w:rsidTr="004C43D5">
        <w:trPr>
          <w:trHeight w:val="255"/>
        </w:trPr>
        <w:tc>
          <w:tcPr>
            <w:tcW w:w="4536" w:type="dxa"/>
            <w:vAlign w:val="bottom"/>
            <w:hideMark/>
          </w:tcPr>
          <w:p w:rsidR="004C43D5" w:rsidRPr="004C43D5" w:rsidRDefault="004C43D5" w:rsidP="004C43D5">
            <w:pPr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Verbraucher Plattenwärmetauscher -Austritt</w:t>
            </w:r>
          </w:p>
        </w:tc>
        <w:tc>
          <w:tcPr>
            <w:tcW w:w="1418" w:type="dxa"/>
            <w:vAlign w:val="center"/>
          </w:tcPr>
          <w:p w:rsidR="004C43D5" w:rsidRPr="00147BC1" w:rsidRDefault="004C43D5" w:rsidP="004C43D5">
            <w:pPr>
              <w:jc w:val="center"/>
            </w:pPr>
          </w:p>
        </w:tc>
        <w:sdt>
          <w:sdtPr>
            <w:rPr>
              <w:rFonts w:ascii="Calibri" w:hAnsi="Calibri" w:cs="Calibri"/>
            </w:rPr>
            <w:alias w:val="Austritt"/>
            <w:tag w:val="Austritt"/>
            <w:id w:val="346673925"/>
            <w:placeholder>
              <w:docPart w:val="648D7426BB94423EBCF6565CAC3E439D"/>
            </w:placeholder>
            <w:comboBox>
              <w:listItem w:displayText="Bitte Auswählen/Ausfüllen" w:value="Bitte Auswählen/Ausfüllen"/>
              <w:listItem w:displayText="Lötstutzen" w:value="Lötstutzen"/>
              <w:listItem w:displayText="Schweißstutzen" w:value="Schweißstutzen"/>
            </w:comboBox>
          </w:sdtPr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C43D5" w:rsidRPr="00147BC1" w:rsidRDefault="004C43D5" w:rsidP="004C43D5">
                <w:pPr>
                  <w:jc w:val="center"/>
                  <w:rPr>
                    <w:rFonts w:ascii="Calibri" w:hAnsi="Calibri" w:cs="Calibri"/>
                  </w:rPr>
                </w:pPr>
                <w:r w:rsidRPr="004C43D5">
                  <w:rPr>
                    <w:rFonts w:ascii="Calibri" w:hAnsi="Calibri" w:cs="Calibri"/>
                  </w:rPr>
                  <w:t>Bitte Auswählen/Ausfüllen</w:t>
                </w:r>
              </w:p>
            </w:tc>
          </w:sdtContent>
        </w:sdt>
      </w:tr>
      <w:tr w:rsidR="004C43D5" w:rsidTr="004C43D5">
        <w:tc>
          <w:tcPr>
            <w:tcW w:w="4536" w:type="dxa"/>
            <w:vAlign w:val="bottom"/>
          </w:tcPr>
          <w:p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4C43D5" w:rsidTr="004C43D5">
        <w:tc>
          <w:tcPr>
            <w:tcW w:w="4536" w:type="dxa"/>
            <w:vAlign w:val="bottom"/>
          </w:tcPr>
          <w:p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4C43D5" w:rsidTr="004C43D5">
        <w:tc>
          <w:tcPr>
            <w:tcW w:w="4536" w:type="dxa"/>
            <w:vAlign w:val="bottom"/>
          </w:tcPr>
          <w:p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4C43D5" w:rsidTr="004C43D5">
        <w:tc>
          <w:tcPr>
            <w:tcW w:w="4536" w:type="dxa"/>
            <w:vAlign w:val="bottom"/>
          </w:tcPr>
          <w:p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5A68FF" w:rsidTr="004C43D5">
        <w:trPr>
          <w:trHeight w:val="255"/>
        </w:trPr>
        <w:tc>
          <w:tcPr>
            <w:tcW w:w="4536" w:type="dxa"/>
            <w:vAlign w:val="bottom"/>
            <w:hideMark/>
          </w:tcPr>
          <w:p w:rsidR="005A68FF" w:rsidRPr="00147BC1" w:rsidRDefault="005A68FF" w:rsidP="005A68FF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Breite</w:t>
            </w:r>
          </w:p>
        </w:tc>
        <w:tc>
          <w:tcPr>
            <w:tcW w:w="1418" w:type="dxa"/>
            <w:vAlign w:val="center"/>
            <w:hideMark/>
          </w:tcPr>
          <w:p w:rsidR="005A68FF" w:rsidRPr="00147BC1" w:rsidRDefault="005A68FF" w:rsidP="005A68FF">
            <w:pPr>
              <w:jc w:val="center"/>
            </w:pPr>
            <w:r w:rsidRPr="00147BC1">
              <w:t>mm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  <w:hideMark/>
          </w:tcPr>
          <w:p w:rsidR="005A68FF" w:rsidRPr="005A68FF" w:rsidRDefault="005A68FF" w:rsidP="005A68FF">
            <w:pPr>
              <w:jc w:val="center"/>
              <w:rPr>
                <w:rFonts w:ascii="Calibri" w:hAnsi="Calibri" w:cs="Calibri"/>
              </w:rPr>
            </w:pPr>
            <w:r w:rsidRPr="005A68FF">
              <w:rPr>
                <w:rFonts w:ascii="Calibri" w:hAnsi="Calibri" w:cs="Calibri"/>
              </w:rPr>
              <w:t>1001</w:t>
            </w:r>
          </w:p>
        </w:tc>
      </w:tr>
      <w:tr w:rsidR="005A68FF" w:rsidTr="004C43D5">
        <w:trPr>
          <w:trHeight w:val="255"/>
        </w:trPr>
        <w:tc>
          <w:tcPr>
            <w:tcW w:w="4536" w:type="dxa"/>
            <w:vAlign w:val="bottom"/>
            <w:hideMark/>
          </w:tcPr>
          <w:p w:rsidR="005A68FF" w:rsidRPr="00147BC1" w:rsidRDefault="005A68FF" w:rsidP="005A68FF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Tiefe</w:t>
            </w:r>
          </w:p>
        </w:tc>
        <w:tc>
          <w:tcPr>
            <w:tcW w:w="1418" w:type="dxa"/>
            <w:vAlign w:val="center"/>
            <w:hideMark/>
          </w:tcPr>
          <w:p w:rsidR="005A68FF" w:rsidRPr="00147BC1" w:rsidRDefault="005A68FF" w:rsidP="005A68FF">
            <w:pPr>
              <w:jc w:val="center"/>
            </w:pPr>
            <w:r w:rsidRPr="00147BC1">
              <w:t>mm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A68FF" w:rsidRPr="005A68FF" w:rsidRDefault="005A68FF" w:rsidP="005A68FF">
            <w:pPr>
              <w:jc w:val="center"/>
              <w:rPr>
                <w:rFonts w:ascii="Calibri" w:hAnsi="Calibri" w:cs="Calibri"/>
              </w:rPr>
            </w:pPr>
            <w:r w:rsidRPr="005A68FF">
              <w:rPr>
                <w:rFonts w:ascii="Calibri" w:hAnsi="Calibri" w:cs="Calibri"/>
              </w:rPr>
              <w:t>600</w:t>
            </w:r>
          </w:p>
        </w:tc>
      </w:tr>
      <w:tr w:rsidR="005A68FF" w:rsidTr="004C43D5">
        <w:trPr>
          <w:trHeight w:val="255"/>
        </w:trPr>
        <w:tc>
          <w:tcPr>
            <w:tcW w:w="4536" w:type="dxa"/>
            <w:vAlign w:val="bottom"/>
            <w:hideMark/>
          </w:tcPr>
          <w:p w:rsidR="005A68FF" w:rsidRPr="00147BC1" w:rsidRDefault="005A68FF" w:rsidP="005A68FF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Höhe</w:t>
            </w:r>
          </w:p>
        </w:tc>
        <w:tc>
          <w:tcPr>
            <w:tcW w:w="1418" w:type="dxa"/>
            <w:vAlign w:val="center"/>
            <w:hideMark/>
          </w:tcPr>
          <w:p w:rsidR="005A68FF" w:rsidRPr="00147BC1" w:rsidRDefault="005A68FF" w:rsidP="005A68FF">
            <w:pPr>
              <w:jc w:val="center"/>
            </w:pPr>
            <w:r w:rsidRPr="00147BC1">
              <w:t>mm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A68FF" w:rsidRPr="005A68FF" w:rsidRDefault="005A68FF" w:rsidP="005A68FF">
            <w:pPr>
              <w:jc w:val="center"/>
              <w:rPr>
                <w:rFonts w:ascii="Calibri" w:hAnsi="Calibri" w:cs="Calibri"/>
              </w:rPr>
            </w:pPr>
            <w:r w:rsidRPr="005A68FF">
              <w:rPr>
                <w:rFonts w:ascii="Calibri" w:hAnsi="Calibri" w:cs="Calibri"/>
              </w:rPr>
              <w:t>1840 – 1900</w:t>
            </w:r>
          </w:p>
        </w:tc>
      </w:tr>
      <w:tr w:rsidR="005A68FF" w:rsidTr="004C43D5">
        <w:trPr>
          <w:trHeight w:val="255"/>
        </w:trPr>
        <w:tc>
          <w:tcPr>
            <w:tcW w:w="4536" w:type="dxa"/>
            <w:vAlign w:val="bottom"/>
            <w:hideMark/>
          </w:tcPr>
          <w:p w:rsidR="005A68FF" w:rsidRPr="00147BC1" w:rsidRDefault="005A68FF" w:rsidP="005A68FF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Transportgewicht/ Leergewicht</w:t>
            </w:r>
          </w:p>
        </w:tc>
        <w:tc>
          <w:tcPr>
            <w:tcW w:w="1418" w:type="dxa"/>
            <w:vAlign w:val="center"/>
            <w:hideMark/>
          </w:tcPr>
          <w:p w:rsidR="005A68FF" w:rsidRPr="00147BC1" w:rsidRDefault="005A68FF" w:rsidP="005A68FF">
            <w:pPr>
              <w:jc w:val="center"/>
            </w:pPr>
            <w:r w:rsidRPr="00147BC1">
              <w:t>kg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A68FF" w:rsidRPr="005A68FF" w:rsidRDefault="005A68FF" w:rsidP="005A68FF">
            <w:pPr>
              <w:jc w:val="center"/>
              <w:rPr>
                <w:rFonts w:ascii="Calibri" w:hAnsi="Calibri" w:cs="Calibri"/>
              </w:rPr>
            </w:pPr>
            <w:r w:rsidRPr="005A68FF">
              <w:rPr>
                <w:rFonts w:ascii="Calibri" w:hAnsi="Calibri" w:cs="Calibri"/>
              </w:rPr>
              <w:t>ca. 120</w:t>
            </w:r>
          </w:p>
        </w:tc>
      </w:tr>
    </w:tbl>
    <w:p w:rsidR="004C43D5" w:rsidRDefault="004C43D5" w:rsidP="00B92F6F">
      <w:pPr>
        <w:jc w:val="both"/>
        <w:rPr>
          <w:sz w:val="20"/>
          <w:szCs w:val="20"/>
        </w:rPr>
      </w:pPr>
    </w:p>
    <w:p w:rsidR="004C43D5" w:rsidRDefault="004C43D5" w:rsidP="00B92F6F">
      <w:pPr>
        <w:jc w:val="both"/>
        <w:rPr>
          <w:sz w:val="20"/>
          <w:szCs w:val="20"/>
        </w:rPr>
      </w:pPr>
    </w:p>
    <w:p w:rsidR="004C43D5" w:rsidRPr="007679BF" w:rsidRDefault="004C43D5" w:rsidP="00B92F6F">
      <w:pPr>
        <w:jc w:val="both"/>
        <w:rPr>
          <w:sz w:val="20"/>
          <w:szCs w:val="20"/>
        </w:rPr>
      </w:pPr>
    </w:p>
    <w:sectPr w:rsidR="004C43D5" w:rsidRPr="007679BF" w:rsidSect="008C37FD">
      <w:headerReference w:type="default" r:id="rId8"/>
      <w:footerReference w:type="default" r:id="rId9"/>
      <w:pgSz w:w="11906" w:h="16838"/>
      <w:pgMar w:top="2114" w:right="991" w:bottom="1134" w:left="1276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5E66" w:rsidRDefault="001E5E66" w:rsidP="00066807">
      <w:pPr>
        <w:spacing w:line="240" w:lineRule="auto"/>
      </w:pPr>
      <w:r>
        <w:separator/>
      </w:r>
    </w:p>
  </w:endnote>
  <w:endnote w:type="continuationSeparator" w:id="0">
    <w:p w:rsidR="001E5E66" w:rsidRDefault="001E5E66" w:rsidP="00066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7FD" w:rsidRPr="00EE75D5" w:rsidRDefault="00EE75D5" w:rsidP="00EE75D5">
    <w:pPr>
      <w:pStyle w:val="Fuzeile"/>
      <w:tabs>
        <w:tab w:val="clear" w:pos="9072"/>
        <w:tab w:val="right" w:pos="9498"/>
      </w:tabs>
      <w:rPr>
        <w:color w:val="214B79"/>
        <w:sz w:val="16"/>
        <w:szCs w:val="16"/>
      </w:rPr>
    </w:pPr>
    <w:r w:rsidRPr="00540D5B">
      <w:rPr>
        <w:noProof/>
        <w:color w:val="214B79"/>
        <w:sz w:val="16"/>
        <w:szCs w:val="16"/>
        <w:lang w:eastAsia="de-DE"/>
      </w:rPr>
      <mc:AlternateContent>
        <mc:Choice Requires="wpg">
          <w:drawing>
            <wp:anchor distT="0" distB="0" distL="114300" distR="114300" simplePos="0" relativeHeight="251706368" behindDoc="0" locked="0" layoutInCell="1" allowOverlap="1" wp14:anchorId="181A80F1" wp14:editId="4BD16C26">
              <wp:simplePos x="0" y="0"/>
              <wp:positionH relativeFrom="column">
                <wp:posOffset>-105410</wp:posOffset>
              </wp:positionH>
              <wp:positionV relativeFrom="paragraph">
                <wp:posOffset>-559091</wp:posOffset>
              </wp:positionV>
              <wp:extent cx="6521450" cy="685165"/>
              <wp:effectExtent l="0" t="0" r="0" b="635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1450" cy="685165"/>
                        <a:chOff x="0" y="0"/>
                        <a:chExt cx="6521451" cy="685165"/>
                      </a:xfrm>
                    </wpg:grpSpPr>
                    <wpg:grpSp>
                      <wpg:cNvPr id="8" name="Gruppieren 8"/>
                      <wpg:cNvGrpSpPr/>
                      <wpg:grpSpPr>
                        <a:xfrm>
                          <a:off x="2771775" y="9525"/>
                          <a:ext cx="1724025" cy="508000"/>
                          <a:chOff x="0" y="0"/>
                          <a:chExt cx="1724025" cy="508000"/>
                        </a:xfrm>
                      </wpg:grpSpPr>
                      <wps:wsp>
                        <wps:cNvPr id="9" name="Textfeld 6"/>
                        <wps:cNvSpPr txBox="1"/>
                        <wps:spPr>
                          <a:xfrm>
                            <a:off x="200025" y="0"/>
                            <a:ext cx="1524000" cy="508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5D5" w:rsidRPr="00540D5B" w:rsidRDefault="00EE75D5" w:rsidP="00EE75D5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Deutsche Bank</w:t>
                              </w:r>
                            </w:p>
                            <w:p w:rsidR="00EE75D5" w:rsidRPr="00540D5B" w:rsidRDefault="00EE75D5" w:rsidP="00EE75D5">
                              <w:pP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IBAN: DE69 8707 0024 0307 0513 00</w:t>
                              </w:r>
                            </w:p>
                            <w:p w:rsidR="00EE75D5" w:rsidRPr="00540D5B" w:rsidRDefault="00EE75D5" w:rsidP="00EE75D5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BIC:    DEUTDEDBCHE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11" name="Gruppieren 11"/>
                      <wpg:cNvGrpSpPr/>
                      <wpg:grpSpPr>
                        <a:xfrm>
                          <a:off x="1181100" y="19050"/>
                          <a:ext cx="1562100" cy="581025"/>
                          <a:chOff x="0" y="0"/>
                          <a:chExt cx="1562100" cy="581025"/>
                        </a:xfrm>
                      </wpg:grpSpPr>
                      <wps:wsp>
                        <wps:cNvPr id="19" name="Textfeld 5"/>
                        <wps:cNvSpPr txBox="1"/>
                        <wps:spPr>
                          <a:xfrm>
                            <a:off x="190500" y="0"/>
                            <a:ext cx="1371600" cy="5810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5D5" w:rsidRPr="00540D5B" w:rsidRDefault="00EE75D5" w:rsidP="00EE75D5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Telefon:  +49 3765 - 38 01 83-0</w:t>
                              </w:r>
                            </w:p>
                            <w:p w:rsidR="00EE75D5" w:rsidRPr="00540D5B" w:rsidRDefault="00EE75D5" w:rsidP="00EE75D5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Telefax:   +49 3765 - 38 03 29</w:t>
                              </w:r>
                            </w:p>
                            <w:p w:rsidR="00EE75D5" w:rsidRPr="00540D5B" w:rsidRDefault="00EE75D5" w:rsidP="00EE75D5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E-Mail:     info@futron-gmbh.de</w:t>
                              </w:r>
                            </w:p>
                            <w:p w:rsidR="00EE75D5" w:rsidRPr="00540D5B" w:rsidRDefault="00EE75D5" w:rsidP="00EE75D5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URL:          www.futron.de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Grafik 20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21" name="Gruppieren 21"/>
                      <wpg:cNvGrpSpPr/>
                      <wpg:grpSpPr>
                        <a:xfrm>
                          <a:off x="0" y="19050"/>
                          <a:ext cx="1038225" cy="508000"/>
                          <a:chOff x="0" y="0"/>
                          <a:chExt cx="1038225" cy="508000"/>
                        </a:xfrm>
                      </wpg:grpSpPr>
                      <pic:pic xmlns:pic="http://schemas.openxmlformats.org/drawingml/2006/picture">
                        <pic:nvPicPr>
                          <pic:cNvPr id="24" name="Grafik 2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67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Textfeld 4"/>
                        <wps:cNvSpPr txBox="1"/>
                        <wps:spPr>
                          <a:xfrm>
                            <a:off x="171450" y="0"/>
                            <a:ext cx="866775" cy="508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5D5" w:rsidRPr="00540D5B" w:rsidRDefault="00EE75D5" w:rsidP="00EE75D5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FUTRON GmbH</w:t>
                              </w:r>
                            </w:p>
                            <w:p w:rsidR="00EE75D5" w:rsidRPr="00540D5B" w:rsidRDefault="00EE75D5" w:rsidP="00EE75D5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Elisabethstraße 29</w:t>
                              </w:r>
                            </w:p>
                            <w:p w:rsidR="00EE75D5" w:rsidRPr="00540D5B" w:rsidRDefault="00EE75D5" w:rsidP="00EE75D5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08491 Netzschkau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</wpg:grpSp>
                    <wpg:grpSp>
                      <wpg:cNvPr id="26" name="Gruppieren 26"/>
                      <wpg:cNvGrpSpPr/>
                      <wpg:grpSpPr>
                        <a:xfrm>
                          <a:off x="4533900" y="0"/>
                          <a:ext cx="1987551" cy="685165"/>
                          <a:chOff x="0" y="0"/>
                          <a:chExt cx="2204086" cy="685165"/>
                        </a:xfrm>
                      </wpg:grpSpPr>
                      <wps:wsp>
                        <wps:cNvPr id="27" name="Textfeld 3"/>
                        <wps:cNvSpPr txBox="1"/>
                        <wps:spPr>
                          <a:xfrm>
                            <a:off x="180976" y="0"/>
                            <a:ext cx="2023110" cy="6851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5D5" w:rsidRPr="00540D5B" w:rsidRDefault="00EE75D5" w:rsidP="00EE75D5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Amtsgericht Chemnitz HRB     </w:t>
                              </w:r>
                            </w:p>
                            <w:p w:rsidR="00EE75D5" w:rsidRPr="00540D5B" w:rsidRDefault="00EE75D5" w:rsidP="00EE75D5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Geschäftsführerin: Ramona Spörl-Fuhrmann</w:t>
                              </w:r>
                            </w:p>
                            <w:p w:rsidR="00EE75D5" w:rsidRPr="00540D5B" w:rsidRDefault="00EE75D5" w:rsidP="00EE75D5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USt</w:t>
                              </w:r>
                              <w:proofErr w:type="spellEnd"/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.-ID. DE263225360 </w:t>
                              </w:r>
                            </w:p>
                            <w:p w:rsidR="00EE75D5" w:rsidRPr="00540D5B" w:rsidRDefault="00EE75D5" w:rsidP="00EE75D5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Steuer- Nr.  223/108/04022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72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81A80F1" id="Gruppieren 3" o:spid="_x0000_s1027" style="position:absolute;margin-left:-8.3pt;margin-top:-44pt;width:513.5pt;height:53.95pt;z-index:251706368" coordsize="65214,6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">
              <v:group id="Gruppieren 8" o:spid="_x0000_s1028" style="position:absolute;left:27717;top:95;width:17241;height:5080" coordsize="172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9" type="#_x0000_t202" style="position:absolute;left:2000;width:15240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EE75D5" w:rsidRPr="00540D5B" w:rsidRDefault="00EE75D5" w:rsidP="00EE75D5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Deutsche Bank</w:t>
                        </w:r>
                      </w:p>
                      <w:p w:rsidR="00EE75D5" w:rsidRPr="00540D5B" w:rsidRDefault="00EE75D5" w:rsidP="00EE75D5">
                        <w:pP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IBAN: DE69 8707 0024 0307 0513 00</w:t>
                        </w:r>
                      </w:p>
                      <w:p w:rsidR="00EE75D5" w:rsidRPr="00540D5B" w:rsidRDefault="00EE75D5" w:rsidP="00EE75D5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BIC:    DEUTDEDBCHE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0" o:spid="_x0000_s1030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">
                  <v:imagedata r:id="rId2" o:title=""/>
                </v:shape>
              </v:group>
              <v:group id="Gruppieren 11" o:spid="_x0000_s1031" style="position:absolute;left:11811;top:190;width:15621;height:5810" coordsize="15621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Textfeld 5" o:spid="_x0000_s1032" type="#_x0000_t202" style="position:absolute;left:1905;width:1371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EE75D5" w:rsidRPr="00540D5B" w:rsidRDefault="00EE75D5" w:rsidP="00EE75D5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Telefon:  +49 3765 - 38 01 83-0</w:t>
                        </w:r>
                      </w:p>
                      <w:p w:rsidR="00EE75D5" w:rsidRPr="00540D5B" w:rsidRDefault="00EE75D5" w:rsidP="00EE75D5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Telefax:   +49 3765 - 38 03 29</w:t>
                        </w:r>
                      </w:p>
                      <w:p w:rsidR="00EE75D5" w:rsidRPr="00540D5B" w:rsidRDefault="00EE75D5" w:rsidP="00EE75D5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E-Mail:     info@futron-gmbh.de</w:t>
                        </w:r>
                      </w:p>
                      <w:p w:rsidR="00EE75D5" w:rsidRPr="00540D5B" w:rsidRDefault="00EE75D5" w:rsidP="00EE75D5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URL:          www.futron.de</w:t>
                        </w:r>
                      </w:p>
                    </w:txbxContent>
                  </v:textbox>
                </v:shape>
                <v:shape id="Grafik 20" o:spid="_x0000_s1033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">
                  <v:imagedata r:id="rId2" o:title=""/>
                </v:shape>
              </v:group>
              <v:group id="Gruppieren 21" o:spid="_x0000_s1034" style="position:absolute;top:190;width:10382;height:5080" coordsize="10382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Grafik 24" o:spid="_x0000_s1035" type="#_x0000_t75" style="position:absolute;top:666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">
                  <v:imagedata r:id="rId2" o:title=""/>
                </v:shape>
                <v:shape id="Textfeld 4" o:spid="_x0000_s1036" type="#_x0000_t202" style="position:absolute;left:1714;width:8668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:rsidR="00EE75D5" w:rsidRPr="00540D5B" w:rsidRDefault="00EE75D5" w:rsidP="00EE75D5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FUTRON GmbH</w:t>
                        </w:r>
                      </w:p>
                      <w:p w:rsidR="00EE75D5" w:rsidRPr="00540D5B" w:rsidRDefault="00EE75D5" w:rsidP="00EE75D5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Elisabethstraße 29</w:t>
                        </w:r>
                      </w:p>
                      <w:p w:rsidR="00EE75D5" w:rsidRPr="00540D5B" w:rsidRDefault="00EE75D5" w:rsidP="00EE75D5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08491 Netzschkau</w:t>
                        </w:r>
                      </w:p>
                    </w:txbxContent>
                  </v:textbox>
                </v:shape>
              </v:group>
              <v:group id="Gruppieren 26" o:spid="_x0000_s1037" style="position:absolute;left:45339;width:19875;height:6851" coordsize="22040,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 id="Textfeld 3" o:spid="_x0000_s1038" type="#_x0000_t202" style="position:absolute;left:1809;width:20231;height:6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:rsidR="00EE75D5" w:rsidRPr="00540D5B" w:rsidRDefault="00EE75D5" w:rsidP="00EE75D5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Amtsgericht Chemnitz HRB     </w:t>
                        </w:r>
                      </w:p>
                      <w:p w:rsidR="00EE75D5" w:rsidRPr="00540D5B" w:rsidRDefault="00EE75D5" w:rsidP="00EE75D5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Geschäftsführerin: Ramona Spörl-Fuhrmann</w:t>
                        </w:r>
                      </w:p>
                      <w:p w:rsidR="00EE75D5" w:rsidRPr="00540D5B" w:rsidRDefault="00EE75D5" w:rsidP="00EE75D5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proofErr w:type="spellStart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USt</w:t>
                        </w:r>
                        <w:proofErr w:type="spellEnd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.-ID. DE263225360 </w:t>
                        </w:r>
                      </w:p>
                      <w:p w:rsidR="00EE75D5" w:rsidRPr="00540D5B" w:rsidRDefault="00EE75D5" w:rsidP="00EE75D5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Steuer- Nr.  223/108/04022</w:t>
                        </w:r>
                      </w:p>
                    </w:txbxContent>
                  </v:textbox>
                </v:shape>
                <v:shape id="Grafik 12" o:spid="_x0000_s1039" type="#_x0000_t75" style="position:absolute;top:857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">
                  <v:imagedata r:id="rId2" o:title=""/>
                </v:shape>
              </v:group>
            </v:group>
          </w:pict>
        </mc:Fallback>
      </mc:AlternateContent>
    </w:r>
    <w:r>
      <w:rPr>
        <w:color w:val="214B79"/>
        <w:sz w:val="16"/>
        <w:szCs w:val="16"/>
      </w:rPr>
      <w:t>Stand: 30.03.2023</w:t>
    </w:r>
    <w:r>
      <w:rPr>
        <w:color w:val="214B79"/>
        <w:sz w:val="16"/>
        <w:szCs w:val="16"/>
      </w:rPr>
      <w:tab/>
    </w:r>
    <w:r>
      <w:rPr>
        <w:color w:val="214B79"/>
        <w:sz w:val="16"/>
        <w:szCs w:val="16"/>
      </w:rPr>
      <w:tab/>
    </w:r>
    <w:r w:rsidRPr="00540D5B">
      <w:rPr>
        <w:color w:val="214B79"/>
        <w:sz w:val="16"/>
        <w:szCs w:val="16"/>
      </w:rPr>
      <w:t xml:space="preserve">Seite </w:t>
    </w:r>
    <w:r w:rsidRPr="00540D5B">
      <w:rPr>
        <w:color w:val="214B79"/>
        <w:sz w:val="16"/>
        <w:szCs w:val="16"/>
      </w:rPr>
      <w:fldChar w:fldCharType="begin"/>
    </w:r>
    <w:r w:rsidRPr="00540D5B">
      <w:rPr>
        <w:color w:val="214B79"/>
        <w:sz w:val="16"/>
        <w:szCs w:val="16"/>
      </w:rPr>
      <w:instrText>PAGE  \* Arabic  \* MERGEFORMAT</w:instrText>
    </w:r>
    <w:r w:rsidRPr="00540D5B">
      <w:rPr>
        <w:color w:val="214B79"/>
        <w:sz w:val="16"/>
        <w:szCs w:val="16"/>
      </w:rPr>
      <w:fldChar w:fldCharType="separate"/>
    </w:r>
    <w:r>
      <w:rPr>
        <w:color w:val="214B79"/>
        <w:sz w:val="16"/>
        <w:szCs w:val="16"/>
      </w:rPr>
      <w:t>1</w:t>
    </w:r>
    <w:r w:rsidRPr="00540D5B">
      <w:rPr>
        <w:color w:val="214B79"/>
        <w:sz w:val="16"/>
        <w:szCs w:val="16"/>
      </w:rPr>
      <w:fldChar w:fldCharType="end"/>
    </w:r>
    <w:r w:rsidRPr="00540D5B">
      <w:rPr>
        <w:color w:val="214B79"/>
        <w:sz w:val="16"/>
        <w:szCs w:val="16"/>
      </w:rPr>
      <w:t xml:space="preserve"> von </w:t>
    </w:r>
    <w:r w:rsidRPr="00540D5B">
      <w:rPr>
        <w:color w:val="214B79"/>
        <w:sz w:val="16"/>
        <w:szCs w:val="16"/>
      </w:rPr>
      <w:fldChar w:fldCharType="begin"/>
    </w:r>
    <w:r w:rsidRPr="00540D5B">
      <w:rPr>
        <w:color w:val="214B79"/>
        <w:sz w:val="16"/>
        <w:szCs w:val="16"/>
      </w:rPr>
      <w:instrText>NUMPAGES  \* Arabic  \* MERGEFORMAT</w:instrText>
    </w:r>
    <w:r w:rsidRPr="00540D5B">
      <w:rPr>
        <w:color w:val="214B79"/>
        <w:sz w:val="16"/>
        <w:szCs w:val="16"/>
      </w:rPr>
      <w:fldChar w:fldCharType="separate"/>
    </w:r>
    <w:r>
      <w:rPr>
        <w:color w:val="214B79"/>
        <w:sz w:val="16"/>
        <w:szCs w:val="16"/>
      </w:rPr>
      <w:t>4</w:t>
    </w:r>
    <w:r w:rsidRPr="00540D5B">
      <w:rPr>
        <w:color w:val="214B7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5E66" w:rsidRDefault="001E5E66" w:rsidP="00066807">
      <w:pPr>
        <w:spacing w:line="240" w:lineRule="auto"/>
      </w:pPr>
      <w:r>
        <w:separator/>
      </w:r>
    </w:p>
  </w:footnote>
  <w:footnote w:type="continuationSeparator" w:id="0">
    <w:p w:rsidR="001E5E66" w:rsidRDefault="001E5E66" w:rsidP="00066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807" w:rsidRPr="00EE75D5" w:rsidRDefault="00EE75D5" w:rsidP="00EE75D5">
    <w:pPr>
      <w:pStyle w:val="Kopfzeile"/>
    </w:pPr>
    <w:r>
      <w:rPr>
        <w:rFonts w:cstheme="minorHAnsi"/>
        <w:noProof/>
        <w:lang w:eastAsia="de-DE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780B8C5" wp14:editId="303D3070">
              <wp:simplePos x="0" y="0"/>
              <wp:positionH relativeFrom="column">
                <wp:posOffset>-124460</wp:posOffset>
              </wp:positionH>
              <wp:positionV relativeFrom="paragraph">
                <wp:posOffset>179070</wp:posOffset>
              </wp:positionV>
              <wp:extent cx="5295900" cy="666750"/>
              <wp:effectExtent l="0" t="0" r="0" b="0"/>
              <wp:wrapNone/>
              <wp:docPr id="23" name="Textfeld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E75D5" w:rsidRPr="00EE75D5" w:rsidRDefault="00EE75D5" w:rsidP="00EE75D5">
                          <w:pPr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83"/>
                              <w:sz w:val="44"/>
                              <w:szCs w:val="44"/>
                            </w:rPr>
                            <w:t>Mult</w:t>
                          </w:r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4"/>
                              <w:szCs w:val="44"/>
                            </w:rPr>
                            <w:t>i</w:t>
                          </w:r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4"/>
                              <w:szCs w:val="44"/>
                            </w:rPr>
                            <w:t>HeatRecovery</w:t>
                          </w:r>
                          <w:proofErr w:type="spellEnd"/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83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4"/>
                              <w:szCs w:val="44"/>
                            </w:rPr>
                            <w:t>Ausschreibungstext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80B8C5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26" type="#_x0000_t202" style="position:absolute;margin-left:-9.8pt;margin-top:14.1pt;width:417pt;height:5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" filled="f" stroked="f" strokeweight=".5pt">
              <v:textbox>
                <w:txbxContent>
                  <w:p w:rsidR="00EE75D5" w:rsidRPr="00EE75D5" w:rsidRDefault="00EE75D5" w:rsidP="00EE75D5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EE75D5">
                      <w:rPr>
                        <w:rFonts w:cstheme="minorHAnsi"/>
                        <w:b/>
                        <w:bCs/>
                        <w:color w:val="214B83"/>
                        <w:sz w:val="44"/>
                        <w:szCs w:val="44"/>
                      </w:rPr>
                      <w:t>Mult</w:t>
                    </w:r>
                    <w:r w:rsidRPr="00EE75D5">
                      <w:rPr>
                        <w:rFonts w:cstheme="minorHAnsi"/>
                        <w:b/>
                        <w:bCs/>
                        <w:color w:val="214B79"/>
                        <w:sz w:val="44"/>
                        <w:szCs w:val="44"/>
                      </w:rPr>
                      <w:t>i</w:t>
                    </w:r>
                    <w:r w:rsidRPr="00EE75D5">
                      <w:rPr>
                        <w:rFonts w:cstheme="minorHAnsi"/>
                        <w:b/>
                        <w:bCs/>
                        <w:color w:val="214B79"/>
                        <w:sz w:val="44"/>
                        <w:szCs w:val="44"/>
                      </w:rPr>
                      <w:t>HeatRecovery</w:t>
                    </w:r>
                    <w:proofErr w:type="spellEnd"/>
                    <w:r w:rsidRPr="00EE75D5">
                      <w:rPr>
                        <w:rFonts w:cstheme="minorHAnsi"/>
                        <w:b/>
                        <w:bCs/>
                        <w:color w:val="214B83"/>
                        <w:sz w:val="44"/>
                        <w:szCs w:val="44"/>
                      </w:rPr>
                      <w:t xml:space="preserve"> </w:t>
                    </w:r>
                    <w:r w:rsidRPr="00EE75D5">
                      <w:rPr>
                        <w:rFonts w:cstheme="minorHAnsi"/>
                        <w:b/>
                        <w:bCs/>
                        <w:color w:val="214B79"/>
                        <w:sz w:val="44"/>
                        <w:szCs w:val="44"/>
                      </w:rPr>
                      <w:t>Ausschreibungstext</w:t>
                    </w:r>
                  </w:p>
                </w:txbxContent>
              </v:textbox>
            </v:shape>
          </w:pict>
        </mc:Fallback>
      </mc:AlternateContent>
    </w:r>
    <w:r w:rsidRPr="008A223B">
      <w:rPr>
        <w:rFonts w:cstheme="minorHAnsi"/>
        <w:noProof/>
        <w:lang w:eastAsia="de-DE"/>
      </w:rPr>
      <w:drawing>
        <wp:anchor distT="0" distB="0" distL="114300" distR="114300" simplePos="0" relativeHeight="251703296" behindDoc="1" locked="0" layoutInCell="1" allowOverlap="1" wp14:anchorId="00844238" wp14:editId="6CED13FE">
          <wp:simplePos x="0" y="0"/>
          <wp:positionH relativeFrom="column">
            <wp:posOffset>4848225</wp:posOffset>
          </wp:positionH>
          <wp:positionV relativeFrom="paragraph">
            <wp:posOffset>-200025</wp:posOffset>
          </wp:positionV>
          <wp:extent cx="1371600" cy="476885"/>
          <wp:effectExtent l="0" t="0" r="0" b="0"/>
          <wp:wrapNone/>
          <wp:docPr id="31" name="Grafik 3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00000000-0008-0000-04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bCs/>
        <w:noProof/>
        <w:sz w:val="36"/>
        <w:szCs w:val="36"/>
      </w:rPr>
      <w:drawing>
        <wp:anchor distT="0" distB="0" distL="114300" distR="114300" simplePos="0" relativeHeight="251702272" behindDoc="0" locked="0" layoutInCell="1" allowOverlap="1" wp14:anchorId="61775FA1" wp14:editId="3B9C971A">
          <wp:simplePos x="0" y="0"/>
          <wp:positionH relativeFrom="column">
            <wp:posOffset>-847725</wp:posOffset>
          </wp:positionH>
          <wp:positionV relativeFrom="paragraph">
            <wp:posOffset>-486410</wp:posOffset>
          </wp:positionV>
          <wp:extent cx="2457450" cy="2724150"/>
          <wp:effectExtent l="0" t="0" r="0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272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B7940"/>
    <w:multiLevelType w:val="hybridMultilevel"/>
    <w:tmpl w:val="D54AF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8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8D"/>
    <w:rsid w:val="0002513F"/>
    <w:rsid w:val="00066807"/>
    <w:rsid w:val="000C3E81"/>
    <w:rsid w:val="001056C1"/>
    <w:rsid w:val="001E5E66"/>
    <w:rsid w:val="001F7DEA"/>
    <w:rsid w:val="002E4209"/>
    <w:rsid w:val="00334D1B"/>
    <w:rsid w:val="00353562"/>
    <w:rsid w:val="00356068"/>
    <w:rsid w:val="00382BFE"/>
    <w:rsid w:val="00414696"/>
    <w:rsid w:val="004C43D5"/>
    <w:rsid w:val="00520875"/>
    <w:rsid w:val="0054323D"/>
    <w:rsid w:val="005A68FF"/>
    <w:rsid w:val="005E74F1"/>
    <w:rsid w:val="0066230D"/>
    <w:rsid w:val="0066376B"/>
    <w:rsid w:val="007679BF"/>
    <w:rsid w:val="00856B52"/>
    <w:rsid w:val="00892638"/>
    <w:rsid w:val="0089759C"/>
    <w:rsid w:val="008B388F"/>
    <w:rsid w:val="008C37FD"/>
    <w:rsid w:val="00903E82"/>
    <w:rsid w:val="00934DB2"/>
    <w:rsid w:val="009803EF"/>
    <w:rsid w:val="009A5FD8"/>
    <w:rsid w:val="009C0586"/>
    <w:rsid w:val="009D5FFE"/>
    <w:rsid w:val="00A05ED3"/>
    <w:rsid w:val="00A306FA"/>
    <w:rsid w:val="00A5440C"/>
    <w:rsid w:val="00AD0155"/>
    <w:rsid w:val="00AF6076"/>
    <w:rsid w:val="00B0410F"/>
    <w:rsid w:val="00B04E1D"/>
    <w:rsid w:val="00B209A1"/>
    <w:rsid w:val="00B92F6F"/>
    <w:rsid w:val="00BA3E3B"/>
    <w:rsid w:val="00C82574"/>
    <w:rsid w:val="00CA695B"/>
    <w:rsid w:val="00D3326F"/>
    <w:rsid w:val="00DF4839"/>
    <w:rsid w:val="00E17293"/>
    <w:rsid w:val="00EE75D5"/>
    <w:rsid w:val="00EF3B8E"/>
    <w:rsid w:val="00F266B7"/>
    <w:rsid w:val="00F84E8D"/>
    <w:rsid w:val="00F9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A34B3"/>
  <w15:chartTrackingRefBased/>
  <w15:docId w15:val="{B2ECD42D-327C-46E1-8677-F3F2A19B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6807"/>
  </w:style>
  <w:style w:type="paragraph" w:styleId="Fuzeile">
    <w:name w:val="footer"/>
    <w:basedOn w:val="Standard"/>
    <w:link w:val="Fu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6807"/>
  </w:style>
  <w:style w:type="paragraph" w:styleId="Listenabsatz">
    <w:name w:val="List Paragraph"/>
    <w:basedOn w:val="Standard"/>
    <w:uiPriority w:val="34"/>
    <w:qFormat/>
    <w:rsid w:val="002E420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C43D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43D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C43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C43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E0147C96AB48709B0267784167E8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B2C20-68E7-4F81-9274-721771E2F612}"/>
      </w:docPartPr>
      <w:docPartBody>
        <w:p w:rsidR="007C5912" w:rsidRDefault="00F82FF5" w:rsidP="00F82FF5">
          <w:pPr>
            <w:pStyle w:val="27E0147C96AB48709B0267784167E830"/>
          </w:pPr>
          <w:r w:rsidRPr="002271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33FEBD5A3F49BF83B479E3F78C51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93BCF-65B0-4850-94BC-130DE0EE8849}"/>
      </w:docPartPr>
      <w:docPartBody>
        <w:p w:rsidR="007C5912" w:rsidRDefault="00F82FF5" w:rsidP="00F82FF5">
          <w:pPr>
            <w:pStyle w:val="5333FEBD5A3F49BF83B479E3F78C512F"/>
          </w:pPr>
          <w:r w:rsidRPr="00A20700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FC7A5-5798-415B-B64F-CC4ABA157F3A}"/>
      </w:docPartPr>
      <w:docPartBody>
        <w:p w:rsidR="007C5912" w:rsidRDefault="00F82FF5">
          <w:r w:rsidRPr="00F55CE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082627ABE849E7A5CBDDB12C4EFF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1F6C1B-A95D-43A9-A785-F4954668B82D}"/>
      </w:docPartPr>
      <w:docPartBody>
        <w:p w:rsidR="007C5912" w:rsidRDefault="00F82FF5" w:rsidP="00F82FF5">
          <w:pPr>
            <w:pStyle w:val="15082627ABE849E7A5CBDDB12C4EFF38"/>
          </w:pPr>
          <w:r w:rsidRPr="00227122">
            <w:rPr>
              <w:rStyle w:val="Platzhaltertext"/>
            </w:rPr>
            <w:t>Wählen Sie ein Element aus.</w:t>
          </w:r>
        </w:p>
      </w:docPartBody>
    </w:docPart>
    <w:docPart>
      <w:docPartPr>
        <w:name w:val="2219A3F8167B487FA41F71995ECBC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7CB9B-4B46-48F2-BCF6-1ABE824AE47F}"/>
      </w:docPartPr>
      <w:docPartBody>
        <w:p w:rsidR="007C5912" w:rsidRDefault="00F82FF5" w:rsidP="00F82FF5">
          <w:pPr>
            <w:pStyle w:val="2219A3F8167B487FA41F71995ECBCC14"/>
          </w:pPr>
          <w:r w:rsidRPr="00227122">
            <w:rPr>
              <w:rStyle w:val="Platzhaltertext"/>
            </w:rPr>
            <w:t>Wählen Sie ein Element aus.</w:t>
          </w:r>
        </w:p>
      </w:docPartBody>
    </w:docPart>
    <w:docPart>
      <w:docPartPr>
        <w:name w:val="04970ABF0D244CD4B3B93C4E3A6E71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0E356D-B328-4AC2-81BD-4A1E6A7AFCE5}"/>
      </w:docPartPr>
      <w:docPartBody>
        <w:p w:rsidR="007C5912" w:rsidRDefault="00F82FF5" w:rsidP="00F82FF5">
          <w:pPr>
            <w:pStyle w:val="04970ABF0D244CD4B3B93C4E3A6E7199"/>
          </w:pPr>
          <w:r w:rsidRPr="00867014">
            <w:rPr>
              <w:rStyle w:val="Platzhaltertext"/>
            </w:rPr>
            <w:t>Wählen Sie ein Element aus.</w:t>
          </w:r>
        </w:p>
      </w:docPartBody>
    </w:docPart>
    <w:docPart>
      <w:docPartPr>
        <w:name w:val="648D7426BB94423EBCF6565CAC3E4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8B823-2AC3-4B86-BB82-7EDF168EAAF6}"/>
      </w:docPartPr>
      <w:docPartBody>
        <w:p w:rsidR="007C5912" w:rsidRDefault="00F82FF5" w:rsidP="00F82FF5">
          <w:pPr>
            <w:pStyle w:val="648D7426BB94423EBCF6565CAC3E439D"/>
          </w:pPr>
          <w:r w:rsidRPr="00867014">
            <w:rPr>
              <w:rStyle w:val="Platzhaltertext"/>
            </w:rPr>
            <w:t>Wählen Sie ein Element aus.</w:t>
          </w:r>
        </w:p>
      </w:docPartBody>
    </w:docPart>
    <w:docPart>
      <w:docPartPr>
        <w:name w:val="46061967CE6B42C3BC91A7797D50E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CA4AC-9F7A-476C-A97E-343ACA4107A1}"/>
      </w:docPartPr>
      <w:docPartBody>
        <w:p w:rsidR="00586837" w:rsidRDefault="0011570C" w:rsidP="0011570C">
          <w:pPr>
            <w:pStyle w:val="46061967CE6B42C3BC91A7797D50E078"/>
          </w:pPr>
          <w:r w:rsidRPr="00A2070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F5"/>
    <w:rsid w:val="0011570C"/>
    <w:rsid w:val="00182891"/>
    <w:rsid w:val="002A24B5"/>
    <w:rsid w:val="00586837"/>
    <w:rsid w:val="007C5912"/>
    <w:rsid w:val="00F8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570C"/>
    <w:rPr>
      <w:color w:val="808080"/>
    </w:rPr>
  </w:style>
  <w:style w:type="paragraph" w:customStyle="1" w:styleId="27E0147C96AB48709B0267784167E830">
    <w:name w:val="27E0147C96AB48709B0267784167E830"/>
    <w:rsid w:val="00F82FF5"/>
  </w:style>
  <w:style w:type="paragraph" w:customStyle="1" w:styleId="5333FEBD5A3F49BF83B479E3F78C512F">
    <w:name w:val="5333FEBD5A3F49BF83B479E3F78C512F"/>
    <w:rsid w:val="00F82FF5"/>
  </w:style>
  <w:style w:type="paragraph" w:customStyle="1" w:styleId="15082627ABE849E7A5CBDDB12C4EFF38">
    <w:name w:val="15082627ABE849E7A5CBDDB12C4EFF38"/>
    <w:rsid w:val="00F82FF5"/>
  </w:style>
  <w:style w:type="paragraph" w:customStyle="1" w:styleId="2219A3F8167B487FA41F71995ECBCC14">
    <w:name w:val="2219A3F8167B487FA41F71995ECBCC14"/>
    <w:rsid w:val="00F82FF5"/>
  </w:style>
  <w:style w:type="paragraph" w:customStyle="1" w:styleId="04970ABF0D244CD4B3B93C4E3A6E7199">
    <w:name w:val="04970ABF0D244CD4B3B93C4E3A6E7199"/>
    <w:rsid w:val="00F82FF5"/>
  </w:style>
  <w:style w:type="paragraph" w:customStyle="1" w:styleId="648D7426BB94423EBCF6565CAC3E439D">
    <w:name w:val="648D7426BB94423EBCF6565CAC3E439D"/>
    <w:rsid w:val="00F82FF5"/>
  </w:style>
  <w:style w:type="paragraph" w:customStyle="1" w:styleId="46061967CE6B42C3BC91A7797D50E078">
    <w:name w:val="46061967CE6B42C3BC91A7797D50E078"/>
    <w:rsid w:val="00115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Tabea Kerber</dc:creator>
  <cp:keywords/>
  <dc:description/>
  <cp:lastModifiedBy>Tabea Kerber</cp:lastModifiedBy>
  <cp:revision>26</cp:revision>
  <dcterms:created xsi:type="dcterms:W3CDTF">2019-08-08T11:21:00Z</dcterms:created>
  <dcterms:modified xsi:type="dcterms:W3CDTF">2023-03-30T13:56:00Z</dcterms:modified>
</cp:coreProperties>
</file>